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44AC" w14:textId="7145F4C7" w:rsidR="00A61A76" w:rsidRPr="008C7CA5" w:rsidRDefault="008C7CA5" w:rsidP="00112B29">
      <w:pPr>
        <w:jc w:val="center"/>
        <w:rPr>
          <w:rFonts w:asciiTheme="majorEastAsia" w:eastAsiaTheme="majorEastAsia" w:hAnsiTheme="majorEastAsia"/>
        </w:rPr>
      </w:pPr>
      <w:r>
        <w:rPr>
          <w:rFonts w:asciiTheme="majorEastAsia" w:eastAsiaTheme="majorEastAsia" w:hAnsiTheme="majorEastAsia" w:hint="eastAsia"/>
          <w:b/>
          <w:sz w:val="28"/>
          <w:szCs w:val="28"/>
        </w:rPr>
        <w:t>自然に健康になれる</w:t>
      </w:r>
      <w:r w:rsidR="00CA1222">
        <w:rPr>
          <w:rFonts w:asciiTheme="majorEastAsia" w:eastAsiaTheme="majorEastAsia" w:hAnsiTheme="majorEastAsia" w:hint="eastAsia"/>
          <w:b/>
          <w:sz w:val="28"/>
          <w:szCs w:val="28"/>
        </w:rPr>
        <w:t>とちぎ</w:t>
      </w:r>
      <w:r>
        <w:rPr>
          <w:rFonts w:asciiTheme="majorEastAsia" w:eastAsiaTheme="majorEastAsia" w:hAnsiTheme="majorEastAsia" w:hint="eastAsia"/>
          <w:b/>
          <w:sz w:val="28"/>
          <w:szCs w:val="28"/>
        </w:rPr>
        <w:t>食の</w:t>
      </w:r>
      <w:r w:rsidR="00FD7883">
        <w:rPr>
          <w:rFonts w:asciiTheme="majorEastAsia" w:eastAsiaTheme="majorEastAsia" w:hAnsiTheme="majorEastAsia" w:hint="eastAsia"/>
          <w:b/>
          <w:sz w:val="28"/>
          <w:szCs w:val="28"/>
        </w:rPr>
        <w:t>環登録制度</w:t>
      </w:r>
      <w:r w:rsidR="00A61A76" w:rsidRPr="00A61A76">
        <w:rPr>
          <w:rFonts w:asciiTheme="majorEastAsia" w:eastAsiaTheme="majorEastAsia" w:hAnsiTheme="majorEastAsia" w:hint="eastAsia"/>
          <w:b/>
          <w:sz w:val="28"/>
          <w:szCs w:val="28"/>
        </w:rPr>
        <w:t>実施要領</w:t>
      </w:r>
    </w:p>
    <w:p w14:paraId="50036807" w14:textId="4D0972FE" w:rsidR="00A61A76" w:rsidRPr="00A61A76" w:rsidRDefault="008A17C0" w:rsidP="00A61A76">
      <w:pPr>
        <w:rPr>
          <w:rFonts w:asciiTheme="majorEastAsia" w:eastAsiaTheme="majorEastAsia" w:hAnsiTheme="majorEastAsia"/>
        </w:rPr>
      </w:pPr>
      <w:r>
        <w:rPr>
          <w:rFonts w:asciiTheme="majorEastAsia" w:eastAsiaTheme="majorEastAsia" w:hAnsiTheme="majorEastAsia" w:hint="eastAsia"/>
        </w:rPr>
        <w:t>（</w:t>
      </w:r>
      <w:r w:rsidR="00A61A76" w:rsidRPr="00A61A76">
        <w:rPr>
          <w:rFonts w:asciiTheme="majorEastAsia" w:eastAsiaTheme="majorEastAsia" w:hAnsiTheme="majorEastAsia" w:hint="eastAsia"/>
        </w:rPr>
        <w:t>趣旨</w:t>
      </w:r>
      <w:r>
        <w:rPr>
          <w:rFonts w:asciiTheme="majorEastAsia" w:eastAsiaTheme="majorEastAsia" w:hAnsiTheme="majorEastAsia" w:hint="eastAsia"/>
        </w:rPr>
        <w:t>）</w:t>
      </w:r>
    </w:p>
    <w:p w14:paraId="06387DB0" w14:textId="0001F204" w:rsidR="00170933" w:rsidRDefault="00170933" w:rsidP="00112B29">
      <w:pPr>
        <w:rPr>
          <w:rFonts w:cs="ＭＳ ゴシック"/>
          <w:color w:val="000000"/>
        </w:rPr>
      </w:pPr>
      <w:r>
        <w:rPr>
          <w:rFonts w:cs="ＭＳ ゴシック" w:hint="eastAsia"/>
          <w:color w:val="000000"/>
        </w:rPr>
        <w:t>第１条</w:t>
      </w:r>
    </w:p>
    <w:p w14:paraId="1179F88C" w14:textId="5CB2E985" w:rsidR="00BB2F36" w:rsidRDefault="00BB2F36" w:rsidP="00112B29">
      <w:pPr>
        <w:ind w:firstLineChars="100" w:firstLine="210"/>
        <w:rPr>
          <w:rFonts w:cs="ＭＳ ゴシック"/>
          <w:color w:val="000000"/>
        </w:rPr>
      </w:pPr>
      <w:r w:rsidRPr="00BB2F36">
        <w:rPr>
          <w:rFonts w:cs="ＭＳ ゴシック"/>
          <w:color w:val="000000"/>
        </w:rPr>
        <w:t>県民の健康の維持増進と</w:t>
      </w:r>
      <w:r w:rsidRPr="00BB2F36">
        <w:rPr>
          <w:rFonts w:cs="ＭＳ ゴシック"/>
          <w:color w:val="000000"/>
        </w:rPr>
        <w:t>SDGs</w:t>
      </w:r>
      <w:r w:rsidRPr="00BB2F36">
        <w:rPr>
          <w:rFonts w:cs="ＭＳ ゴシック"/>
          <w:color w:val="000000"/>
        </w:rPr>
        <w:t>達成に資することを目的として、誰もが自然に健康的な食事や食品を選択できる</w:t>
      </w:r>
      <w:r w:rsidR="00112B29">
        <w:rPr>
          <w:rFonts w:cs="ＭＳ ゴシック" w:hint="eastAsia"/>
          <w:color w:val="000000"/>
        </w:rPr>
        <w:t>社会環境の質の向上を図るため、</w:t>
      </w:r>
      <w:r w:rsidR="00112B29" w:rsidRPr="00112B29">
        <w:rPr>
          <w:rFonts w:cs="ＭＳ ゴシック" w:hint="eastAsia"/>
          <w:color w:val="000000"/>
        </w:rPr>
        <w:t>分野横断</w:t>
      </w:r>
      <w:r w:rsidR="00112B29">
        <w:rPr>
          <w:rFonts w:cs="ＭＳ ゴシック" w:hint="eastAsia"/>
          <w:color w:val="000000"/>
        </w:rPr>
        <w:t>のもと、</w:t>
      </w:r>
      <w:r w:rsidR="00112B29" w:rsidRPr="00112B29">
        <w:rPr>
          <w:rFonts w:cs="ＭＳ ゴシック" w:hint="eastAsia"/>
          <w:color w:val="000000"/>
        </w:rPr>
        <w:t>多様な主体</w:t>
      </w:r>
      <w:r w:rsidR="00112B29">
        <w:rPr>
          <w:rFonts w:cs="ＭＳ ゴシック" w:hint="eastAsia"/>
          <w:color w:val="000000"/>
        </w:rPr>
        <w:t>である</w:t>
      </w:r>
      <w:r w:rsidR="00112B29" w:rsidRPr="00112B29">
        <w:rPr>
          <w:rFonts w:cs="ＭＳ ゴシック" w:hint="eastAsia"/>
          <w:color w:val="000000"/>
        </w:rPr>
        <w:t>産学官等が連携</w:t>
      </w:r>
      <w:r w:rsidR="00112B29">
        <w:rPr>
          <w:rFonts w:cs="ＭＳ ゴシック" w:hint="eastAsia"/>
          <w:color w:val="000000"/>
        </w:rPr>
        <w:t>・協働</w:t>
      </w:r>
      <w:r w:rsidR="00112B29" w:rsidRPr="00112B29">
        <w:rPr>
          <w:rFonts w:cs="ＭＳ ゴシック" w:hint="eastAsia"/>
          <w:color w:val="000000"/>
        </w:rPr>
        <w:t>し、</w:t>
      </w:r>
      <w:r w:rsidRPr="00BB2F36">
        <w:rPr>
          <w:rFonts w:cs="ＭＳ ゴシック"/>
          <w:color w:val="000000"/>
        </w:rPr>
        <w:t>栄養改善、地産地消の推進、食品ロス削減等に取り組む事業者および市町を登録し、その取組を</w:t>
      </w:r>
      <w:r w:rsidR="00B16D01">
        <w:rPr>
          <w:rFonts w:cs="ＭＳ ゴシック" w:hint="eastAsia"/>
          <w:color w:val="000000"/>
        </w:rPr>
        <w:t>推進</w:t>
      </w:r>
      <w:r w:rsidRPr="00BB2F36">
        <w:rPr>
          <w:rFonts w:cs="ＭＳ ゴシック"/>
          <w:color w:val="000000"/>
        </w:rPr>
        <w:t>する</w:t>
      </w:r>
      <w:r>
        <w:rPr>
          <w:rFonts w:cs="ＭＳ ゴシック" w:hint="eastAsia"/>
          <w:color w:val="000000"/>
        </w:rPr>
        <w:t>。</w:t>
      </w:r>
    </w:p>
    <w:p w14:paraId="5248DC9C" w14:textId="77777777" w:rsidR="00112B29" w:rsidRPr="00BB2F36" w:rsidRDefault="00112B29" w:rsidP="00112B29">
      <w:pPr>
        <w:ind w:firstLineChars="100" w:firstLine="210"/>
        <w:rPr>
          <w:rFonts w:cs="ＭＳ ゴシック"/>
          <w:color w:val="000000"/>
        </w:rPr>
      </w:pPr>
    </w:p>
    <w:p w14:paraId="6DFA5B63" w14:textId="1046F800" w:rsidR="00FB5A48" w:rsidRPr="00D10EB2" w:rsidRDefault="008A17C0" w:rsidP="00FB5A48">
      <w:pPr>
        <w:rPr>
          <w:rFonts w:asciiTheme="majorEastAsia" w:eastAsiaTheme="majorEastAsia" w:hAnsiTheme="majorEastAsia"/>
        </w:rPr>
      </w:pPr>
      <w:r>
        <w:rPr>
          <w:rFonts w:asciiTheme="majorEastAsia" w:eastAsiaTheme="majorEastAsia" w:hAnsiTheme="majorEastAsia" w:hint="eastAsia"/>
        </w:rPr>
        <w:t>（</w:t>
      </w:r>
      <w:r w:rsidR="00FB5A48" w:rsidRPr="00D10EB2">
        <w:rPr>
          <w:rFonts w:asciiTheme="majorEastAsia" w:eastAsiaTheme="majorEastAsia" w:hAnsiTheme="majorEastAsia" w:hint="eastAsia"/>
        </w:rPr>
        <w:t>実施主体</w:t>
      </w:r>
      <w:r>
        <w:rPr>
          <w:rFonts w:asciiTheme="majorEastAsia" w:eastAsiaTheme="majorEastAsia" w:hAnsiTheme="majorEastAsia" w:hint="eastAsia"/>
        </w:rPr>
        <w:t>）</w:t>
      </w:r>
    </w:p>
    <w:p w14:paraId="7E0B7D7E" w14:textId="219D0135" w:rsidR="00170933" w:rsidRDefault="00170933" w:rsidP="00112B29">
      <w:pPr>
        <w:rPr>
          <w:rFonts w:asciiTheme="minorEastAsia" w:hAnsiTheme="minorEastAsia"/>
        </w:rPr>
      </w:pPr>
      <w:r>
        <w:rPr>
          <w:rFonts w:asciiTheme="minorEastAsia" w:hAnsiTheme="minorEastAsia" w:hint="eastAsia"/>
        </w:rPr>
        <w:t>第２</w:t>
      </w:r>
      <w:r w:rsidR="008F5E3F">
        <w:rPr>
          <w:rFonts w:asciiTheme="minorEastAsia" w:hAnsiTheme="minorEastAsia" w:hint="eastAsia"/>
        </w:rPr>
        <w:t>条</w:t>
      </w:r>
    </w:p>
    <w:p w14:paraId="572CD529" w14:textId="6B6ED3C3" w:rsidR="00FB5A48" w:rsidRDefault="00D22340" w:rsidP="00D22340">
      <w:pPr>
        <w:ind w:firstLineChars="100" w:firstLine="210"/>
        <w:rPr>
          <w:rFonts w:asciiTheme="majorEastAsia" w:eastAsiaTheme="majorEastAsia" w:hAnsiTheme="majorEastAsia"/>
        </w:rPr>
      </w:pPr>
      <w:r w:rsidRPr="00D22340">
        <w:rPr>
          <w:rFonts w:asciiTheme="minorEastAsia" w:hAnsiTheme="minorEastAsia"/>
        </w:rPr>
        <w:t>栃木県</w:t>
      </w:r>
    </w:p>
    <w:p w14:paraId="255295C8" w14:textId="77777777" w:rsidR="00D22340" w:rsidRPr="00D10EB2" w:rsidRDefault="00D22340" w:rsidP="00112B29">
      <w:pPr>
        <w:ind w:firstLineChars="100" w:firstLine="210"/>
        <w:rPr>
          <w:rFonts w:asciiTheme="majorEastAsia" w:eastAsiaTheme="majorEastAsia" w:hAnsiTheme="majorEastAsia"/>
        </w:rPr>
      </w:pPr>
    </w:p>
    <w:p w14:paraId="66CE33D8" w14:textId="52831E56" w:rsidR="00FB5A48" w:rsidRPr="00D10EB2" w:rsidRDefault="008A17C0" w:rsidP="00FD7883">
      <w:pPr>
        <w:rPr>
          <w:rFonts w:asciiTheme="majorEastAsia" w:eastAsiaTheme="majorEastAsia" w:hAnsiTheme="majorEastAsia"/>
        </w:rPr>
      </w:pPr>
      <w:r>
        <w:rPr>
          <w:rFonts w:asciiTheme="majorEastAsia" w:eastAsiaTheme="majorEastAsia" w:hAnsiTheme="majorEastAsia" w:hint="eastAsia"/>
        </w:rPr>
        <w:t>（</w:t>
      </w:r>
      <w:r w:rsidR="00FB5A48" w:rsidRPr="00D10EB2">
        <w:rPr>
          <w:rFonts w:asciiTheme="majorEastAsia" w:eastAsiaTheme="majorEastAsia" w:hAnsiTheme="majorEastAsia" w:hint="eastAsia"/>
        </w:rPr>
        <w:t>対象者</w:t>
      </w:r>
      <w:r>
        <w:rPr>
          <w:rFonts w:asciiTheme="majorEastAsia" w:eastAsiaTheme="majorEastAsia" w:hAnsiTheme="majorEastAsia" w:hint="eastAsia"/>
        </w:rPr>
        <w:t>）</w:t>
      </w:r>
    </w:p>
    <w:p w14:paraId="17BFF2D4" w14:textId="2369660C" w:rsidR="00D22340" w:rsidRDefault="00D22340" w:rsidP="00112B29">
      <w:pPr>
        <w:rPr>
          <w:rFonts w:asciiTheme="minorEastAsia" w:hAnsiTheme="minorEastAsia"/>
        </w:rPr>
      </w:pPr>
      <w:r>
        <w:rPr>
          <w:rFonts w:asciiTheme="minorEastAsia" w:hAnsiTheme="minorEastAsia" w:hint="eastAsia"/>
        </w:rPr>
        <w:t>第３条</w:t>
      </w:r>
    </w:p>
    <w:p w14:paraId="4C6C1F97" w14:textId="48DACA85" w:rsidR="005D3350" w:rsidRPr="005D3350" w:rsidRDefault="00BB2F36" w:rsidP="00112B29">
      <w:pPr>
        <w:ind w:firstLineChars="100" w:firstLine="210"/>
        <w:rPr>
          <w:rFonts w:asciiTheme="minorEastAsia" w:hAnsiTheme="minorEastAsia"/>
        </w:rPr>
      </w:pPr>
      <w:r>
        <w:rPr>
          <w:rFonts w:asciiTheme="minorEastAsia" w:hAnsiTheme="minorEastAsia" w:hint="eastAsia"/>
        </w:rPr>
        <w:t>健康な食事や食品の生産から消費までの主流化を目指す</w:t>
      </w:r>
      <w:r w:rsidR="005D3350" w:rsidRPr="005D3350">
        <w:rPr>
          <w:rFonts w:asciiTheme="minorEastAsia" w:hAnsiTheme="minorEastAsia"/>
        </w:rPr>
        <w:t>事業者（法人その他の団体をいう。</w:t>
      </w:r>
      <w:r w:rsidR="00A17E97">
        <w:rPr>
          <w:rFonts w:asciiTheme="minorEastAsia" w:hAnsiTheme="minorEastAsia" w:hint="eastAsia"/>
        </w:rPr>
        <w:t>）</w:t>
      </w:r>
      <w:r w:rsidR="005D3350" w:rsidRPr="005D3350">
        <w:rPr>
          <w:rFonts w:asciiTheme="minorEastAsia" w:hAnsiTheme="minorEastAsia"/>
        </w:rPr>
        <w:t>及び市町（以下</w:t>
      </w:r>
      <w:r w:rsidR="00082CAE">
        <w:rPr>
          <w:rFonts w:asciiTheme="minorEastAsia" w:hAnsiTheme="minorEastAsia" w:hint="eastAsia"/>
        </w:rPr>
        <w:t>、</w:t>
      </w:r>
      <w:r w:rsidR="005D3350" w:rsidRPr="005D3350">
        <w:rPr>
          <w:rFonts w:asciiTheme="minorEastAsia" w:hAnsiTheme="minorEastAsia"/>
        </w:rPr>
        <w:t>「事業者及び市町」という。）を対象とする。</w:t>
      </w:r>
    </w:p>
    <w:p w14:paraId="691CF53A" w14:textId="77777777" w:rsidR="00DF288E" w:rsidRDefault="00DF288E" w:rsidP="0015715F">
      <w:pPr>
        <w:rPr>
          <w:rFonts w:asciiTheme="majorEastAsia" w:eastAsiaTheme="majorEastAsia" w:hAnsiTheme="majorEastAsia"/>
        </w:rPr>
      </w:pPr>
    </w:p>
    <w:p w14:paraId="07917845" w14:textId="68626EB9" w:rsidR="00FB5A48" w:rsidRPr="00D10EB2" w:rsidRDefault="008A17C0" w:rsidP="00FD7883">
      <w:pPr>
        <w:rPr>
          <w:rFonts w:asciiTheme="majorEastAsia" w:eastAsiaTheme="majorEastAsia" w:hAnsiTheme="majorEastAsia"/>
        </w:rPr>
      </w:pPr>
      <w:r>
        <w:rPr>
          <w:rFonts w:asciiTheme="majorEastAsia" w:eastAsiaTheme="majorEastAsia" w:hAnsiTheme="majorEastAsia" w:hint="eastAsia"/>
        </w:rPr>
        <w:t>（</w:t>
      </w:r>
      <w:r w:rsidR="005F1FB7">
        <w:rPr>
          <w:rFonts w:asciiTheme="majorEastAsia" w:eastAsiaTheme="majorEastAsia" w:hAnsiTheme="majorEastAsia" w:hint="eastAsia"/>
        </w:rPr>
        <w:t>取組の内容</w:t>
      </w:r>
      <w:r>
        <w:rPr>
          <w:rFonts w:asciiTheme="majorEastAsia" w:eastAsiaTheme="majorEastAsia" w:hAnsiTheme="majorEastAsia" w:hint="eastAsia"/>
        </w:rPr>
        <w:t>）</w:t>
      </w:r>
    </w:p>
    <w:p w14:paraId="52AD1787" w14:textId="3E6EE4B2" w:rsidR="00D22340" w:rsidRDefault="00D22340" w:rsidP="00112B29">
      <w:pPr>
        <w:rPr>
          <w:rFonts w:ascii="ＭＳ 明朝" w:eastAsia="ＭＳ 明朝" w:hAnsi="ＭＳ 明朝"/>
        </w:rPr>
      </w:pPr>
      <w:r>
        <w:rPr>
          <w:rFonts w:ascii="ＭＳ 明朝" w:eastAsia="ＭＳ 明朝" w:hAnsi="ＭＳ 明朝" w:hint="eastAsia"/>
        </w:rPr>
        <w:t>第</w:t>
      </w:r>
      <w:r w:rsidR="0028764F">
        <w:rPr>
          <w:rFonts w:ascii="ＭＳ 明朝" w:eastAsia="ＭＳ 明朝" w:hAnsi="ＭＳ 明朝" w:hint="eastAsia"/>
        </w:rPr>
        <w:t>４</w:t>
      </w:r>
      <w:r>
        <w:rPr>
          <w:rFonts w:ascii="ＭＳ 明朝" w:eastAsia="ＭＳ 明朝" w:hAnsi="ＭＳ 明朝" w:hint="eastAsia"/>
        </w:rPr>
        <w:t>条</w:t>
      </w:r>
    </w:p>
    <w:p w14:paraId="42BE1B6D" w14:textId="1A81418E" w:rsidR="00FB5A48" w:rsidRDefault="00F51C13" w:rsidP="00F51C13">
      <w:pPr>
        <w:ind w:firstLineChars="100" w:firstLine="210"/>
        <w:rPr>
          <w:rFonts w:ascii="ＭＳ 明朝" w:eastAsia="ＭＳ 明朝" w:hAnsi="ＭＳ 明朝"/>
        </w:rPr>
      </w:pPr>
      <w:r w:rsidRPr="00F51C13">
        <w:rPr>
          <w:rFonts w:ascii="ＭＳ 明朝" w:eastAsia="ＭＳ 明朝" w:hAnsi="ＭＳ 明朝"/>
        </w:rPr>
        <w:t>事業者及び市町は、誰もが健康な食事・食品を自然に選択できる環境づくりを推進するため、別表１に掲げる取組を実施するものとする。</w:t>
      </w:r>
    </w:p>
    <w:p w14:paraId="3F79935A" w14:textId="77777777" w:rsidR="0028764F" w:rsidRPr="00CA1222" w:rsidRDefault="0028764F" w:rsidP="00F51C13">
      <w:pPr>
        <w:ind w:firstLineChars="100" w:firstLine="210"/>
        <w:rPr>
          <w:rFonts w:ascii="ＭＳ 明朝" w:eastAsia="ＭＳ 明朝" w:hAnsi="ＭＳ 明朝"/>
        </w:rPr>
      </w:pPr>
    </w:p>
    <w:p w14:paraId="4322EF14" w14:textId="77777777" w:rsidR="0028764F" w:rsidRPr="00D10EB2" w:rsidRDefault="0028764F" w:rsidP="0028764F">
      <w:pPr>
        <w:rPr>
          <w:rFonts w:asciiTheme="majorEastAsia" w:eastAsiaTheme="majorEastAsia" w:hAnsiTheme="majorEastAsia"/>
        </w:rPr>
      </w:pPr>
      <w:r>
        <w:rPr>
          <w:rFonts w:asciiTheme="majorEastAsia" w:eastAsiaTheme="majorEastAsia" w:hAnsiTheme="majorEastAsia" w:hint="eastAsia"/>
        </w:rPr>
        <w:t>（登録の区分）</w:t>
      </w:r>
    </w:p>
    <w:p w14:paraId="2E3AA12B" w14:textId="3F486717" w:rsidR="0028764F" w:rsidRDefault="0028764F" w:rsidP="0028764F">
      <w:pPr>
        <w:rPr>
          <w:rFonts w:asciiTheme="minorEastAsia" w:hAnsiTheme="minorEastAsia"/>
        </w:rPr>
      </w:pPr>
      <w:r>
        <w:rPr>
          <w:rFonts w:asciiTheme="minorEastAsia" w:hAnsiTheme="minorEastAsia" w:hint="eastAsia"/>
        </w:rPr>
        <w:t>第５条</w:t>
      </w:r>
    </w:p>
    <w:p w14:paraId="1A45AC5D" w14:textId="77777777" w:rsidR="0028764F" w:rsidRDefault="0028764F" w:rsidP="0028764F">
      <w:pPr>
        <w:rPr>
          <w:rFonts w:asciiTheme="minorEastAsia" w:hAnsiTheme="minorEastAsia"/>
        </w:rPr>
      </w:pPr>
      <w:r>
        <w:rPr>
          <w:rFonts w:asciiTheme="minorEastAsia" w:hAnsiTheme="minorEastAsia" w:hint="eastAsia"/>
        </w:rPr>
        <w:t xml:space="preserve">　１　登録は次の各号に掲げる区分により行う。</w:t>
      </w:r>
    </w:p>
    <w:p w14:paraId="7DF23908" w14:textId="2097D8E1" w:rsidR="0028764F" w:rsidRPr="00D10EB2" w:rsidRDefault="0028764F" w:rsidP="0028764F">
      <w:pPr>
        <w:ind w:firstLineChars="100" w:firstLine="210"/>
        <w:rPr>
          <w:rFonts w:asciiTheme="minorEastAsia" w:hAnsiTheme="minorEastAsia"/>
        </w:rPr>
      </w:pPr>
      <w:r w:rsidRPr="00D10EB2">
        <w:rPr>
          <w:rFonts w:asciiTheme="minorEastAsia" w:hAnsiTheme="minorEastAsia" w:hint="eastAsia"/>
        </w:rPr>
        <w:t>（１）</w:t>
      </w:r>
      <w:r>
        <w:rPr>
          <w:rFonts w:asciiTheme="minorEastAsia" w:hAnsiTheme="minorEastAsia" w:hint="eastAsia"/>
        </w:rPr>
        <w:t>健康的な食事（以下、「食の環メニュー」という。）を提供する</w:t>
      </w:r>
      <w:r w:rsidRPr="00D10EB2">
        <w:rPr>
          <w:rFonts w:asciiTheme="minorEastAsia" w:hAnsiTheme="minorEastAsia" w:hint="eastAsia"/>
        </w:rPr>
        <w:t>飲食サービス業者</w:t>
      </w:r>
    </w:p>
    <w:p w14:paraId="5082F286" w14:textId="30EE05C5" w:rsidR="0028764F" w:rsidRPr="00D10EB2" w:rsidRDefault="0028764F" w:rsidP="0028764F">
      <w:pPr>
        <w:ind w:firstLineChars="100" w:firstLine="210"/>
        <w:rPr>
          <w:rFonts w:asciiTheme="minorEastAsia" w:hAnsiTheme="minorEastAsia"/>
        </w:rPr>
      </w:pPr>
      <w:r w:rsidRPr="00D10EB2">
        <w:rPr>
          <w:rFonts w:asciiTheme="minorEastAsia" w:hAnsiTheme="minorEastAsia" w:hint="eastAsia"/>
        </w:rPr>
        <w:t>（２）</w:t>
      </w:r>
      <w:r>
        <w:rPr>
          <w:rFonts w:asciiTheme="minorEastAsia" w:hAnsiTheme="minorEastAsia" w:hint="eastAsia"/>
        </w:rPr>
        <w:t>健康的な食品（以下、「食の環食品」という。）を製造する</w:t>
      </w:r>
      <w:r w:rsidRPr="00D10EB2">
        <w:rPr>
          <w:rFonts w:asciiTheme="minorEastAsia" w:hAnsiTheme="minorEastAsia" w:hint="eastAsia"/>
        </w:rPr>
        <w:t>食料品</w:t>
      </w:r>
      <w:r>
        <w:rPr>
          <w:rFonts w:asciiTheme="minorEastAsia" w:hAnsiTheme="minorEastAsia" w:hint="eastAsia"/>
        </w:rPr>
        <w:t>製造業者</w:t>
      </w:r>
    </w:p>
    <w:p w14:paraId="4A9EDA04" w14:textId="09A81940" w:rsidR="0028764F" w:rsidRPr="00D10EB2" w:rsidRDefault="0028764F" w:rsidP="0028764F">
      <w:pPr>
        <w:ind w:firstLineChars="100" w:firstLine="210"/>
        <w:rPr>
          <w:rFonts w:asciiTheme="minorEastAsia" w:hAnsiTheme="minorEastAsia"/>
        </w:rPr>
      </w:pPr>
      <w:r w:rsidRPr="00D10EB2">
        <w:rPr>
          <w:rFonts w:asciiTheme="minorEastAsia" w:hAnsiTheme="minorEastAsia" w:hint="eastAsia"/>
        </w:rPr>
        <w:t>（３）</w:t>
      </w:r>
      <w:r>
        <w:rPr>
          <w:rFonts w:asciiTheme="minorEastAsia" w:hAnsiTheme="minorEastAsia" w:hint="eastAsia"/>
        </w:rPr>
        <w:t>食の環メニュー及び食の環食品の流通（流通・販売）を支援する飲食料品小売・卸売業者</w:t>
      </w:r>
    </w:p>
    <w:p w14:paraId="4B1EB567" w14:textId="4838E2B6" w:rsidR="0028764F" w:rsidRPr="00D10EB2" w:rsidRDefault="0028764F" w:rsidP="0028764F">
      <w:pPr>
        <w:ind w:firstLineChars="100" w:firstLine="210"/>
        <w:rPr>
          <w:rFonts w:asciiTheme="minorEastAsia" w:hAnsiTheme="minorEastAsia"/>
        </w:rPr>
      </w:pPr>
      <w:r w:rsidRPr="00D10EB2">
        <w:rPr>
          <w:rFonts w:asciiTheme="minorEastAsia" w:hAnsiTheme="minorEastAsia" w:hint="eastAsia"/>
        </w:rPr>
        <w:t>（４）</w:t>
      </w:r>
      <w:r>
        <w:rPr>
          <w:rFonts w:asciiTheme="minorEastAsia" w:hAnsiTheme="minorEastAsia" w:hint="eastAsia"/>
        </w:rPr>
        <w:t>食の環メニュー及び食の環食品の普及啓発を支援するフォロワー事業者</w:t>
      </w:r>
    </w:p>
    <w:p w14:paraId="7422041C" w14:textId="57A7C2CF" w:rsidR="0028764F" w:rsidRPr="00D10EB2" w:rsidRDefault="0028764F" w:rsidP="0028764F">
      <w:pPr>
        <w:ind w:firstLineChars="100" w:firstLine="210"/>
        <w:rPr>
          <w:rFonts w:asciiTheme="minorEastAsia" w:hAnsiTheme="minorEastAsia"/>
        </w:rPr>
      </w:pPr>
      <w:r w:rsidRPr="00D10EB2">
        <w:rPr>
          <w:rFonts w:asciiTheme="minorEastAsia" w:hAnsiTheme="minorEastAsia" w:hint="eastAsia"/>
        </w:rPr>
        <w:t>（５）</w:t>
      </w:r>
      <w:r w:rsidRPr="0028764F">
        <w:rPr>
          <w:rFonts w:asciiTheme="minorEastAsia" w:hAnsiTheme="minorEastAsia" w:hint="eastAsia"/>
        </w:rPr>
        <w:t>食環境の向上を目指すまちづくりに取り組む市町</w:t>
      </w:r>
    </w:p>
    <w:p w14:paraId="5804A241" w14:textId="68FD6F01" w:rsidR="0028764F" w:rsidRPr="00112B29" w:rsidRDefault="0028764F" w:rsidP="0028764F">
      <w:pPr>
        <w:ind w:leftChars="100" w:left="420" w:hangingChars="100" w:hanging="210"/>
        <w:rPr>
          <w:rFonts w:ascii="ＭＳ 明朝" w:eastAsia="ＭＳ 明朝" w:hAnsi="ＭＳ 明朝"/>
        </w:rPr>
      </w:pPr>
      <w:r>
        <w:rPr>
          <w:rFonts w:ascii="ＭＳ 明朝" w:eastAsia="ＭＳ 明朝" w:hAnsi="ＭＳ 明朝" w:hint="eastAsia"/>
        </w:rPr>
        <w:t>２　前項第４号に規定する</w:t>
      </w:r>
      <w:r w:rsidRPr="00112B29">
        <w:rPr>
          <w:rFonts w:ascii="ＭＳ 明朝" w:eastAsia="ＭＳ 明朝" w:hAnsi="ＭＳ 明朝" w:hint="eastAsia"/>
        </w:rPr>
        <w:t>フォロワー事業者とは、メディア事業者、金融業者、食の環</w:t>
      </w:r>
      <w:r>
        <w:rPr>
          <w:rFonts w:ascii="ＭＳ 明朝" w:eastAsia="ＭＳ 明朝" w:hAnsi="ＭＳ 明朝" w:hint="eastAsia"/>
        </w:rPr>
        <w:t>メニュー及び食の環</w:t>
      </w:r>
      <w:r w:rsidRPr="00112B29">
        <w:rPr>
          <w:rFonts w:ascii="ＭＳ 明朝" w:eastAsia="ＭＳ 明朝" w:hAnsi="ＭＳ 明朝" w:hint="eastAsia"/>
        </w:rPr>
        <w:t>食品を利用者に提供する</w:t>
      </w:r>
      <w:r>
        <w:rPr>
          <w:rFonts w:ascii="ＭＳ 明朝" w:eastAsia="ＭＳ 明朝" w:hAnsi="ＭＳ 明朝" w:hint="eastAsia"/>
        </w:rPr>
        <w:t>職場等をいう。</w:t>
      </w:r>
    </w:p>
    <w:p w14:paraId="53100ED7" w14:textId="77777777" w:rsidR="0013378F" w:rsidRPr="0028764F" w:rsidRDefault="0013378F" w:rsidP="00FD7883">
      <w:pPr>
        <w:rPr>
          <w:rFonts w:ascii="ＭＳ 明朝" w:eastAsia="ＭＳ 明朝" w:hAnsi="ＭＳ 明朝"/>
        </w:rPr>
      </w:pPr>
    </w:p>
    <w:p w14:paraId="254E3A67" w14:textId="48B8615F" w:rsidR="00A1668F" w:rsidRDefault="008A17C0" w:rsidP="00A1668F">
      <w:pPr>
        <w:rPr>
          <w:rFonts w:asciiTheme="majorEastAsia" w:eastAsiaTheme="majorEastAsia" w:hAnsiTheme="majorEastAsia"/>
        </w:rPr>
      </w:pPr>
      <w:r>
        <w:rPr>
          <w:rFonts w:asciiTheme="majorEastAsia" w:eastAsiaTheme="majorEastAsia" w:hAnsiTheme="majorEastAsia" w:hint="eastAsia"/>
        </w:rPr>
        <w:t>（</w:t>
      </w:r>
      <w:r w:rsidR="00997D2D" w:rsidRPr="00D10EB2">
        <w:rPr>
          <w:rFonts w:asciiTheme="majorEastAsia" w:eastAsiaTheme="majorEastAsia" w:hAnsiTheme="majorEastAsia" w:hint="eastAsia"/>
        </w:rPr>
        <w:t>登録の申請</w:t>
      </w:r>
      <w:r>
        <w:rPr>
          <w:rFonts w:asciiTheme="majorEastAsia" w:eastAsiaTheme="majorEastAsia" w:hAnsiTheme="majorEastAsia" w:hint="eastAsia"/>
        </w:rPr>
        <w:t>）</w:t>
      </w:r>
    </w:p>
    <w:p w14:paraId="4331F85E" w14:textId="4B23CFF1" w:rsidR="00D22340" w:rsidRPr="00112B29" w:rsidRDefault="00D22340" w:rsidP="00A1668F">
      <w:pPr>
        <w:rPr>
          <w:rFonts w:asciiTheme="minorEastAsia" w:hAnsiTheme="minorEastAsia"/>
        </w:rPr>
      </w:pPr>
      <w:r w:rsidRPr="00112B29">
        <w:rPr>
          <w:rFonts w:asciiTheme="minorEastAsia" w:hAnsiTheme="minorEastAsia" w:hint="eastAsia"/>
        </w:rPr>
        <w:t>第６条</w:t>
      </w:r>
    </w:p>
    <w:p w14:paraId="03EAF11C" w14:textId="0190BBE1" w:rsidR="001A203A" w:rsidRDefault="00D852E9" w:rsidP="00D852E9">
      <w:pPr>
        <w:ind w:leftChars="100" w:left="420" w:hangingChars="100" w:hanging="210"/>
        <w:rPr>
          <w:rFonts w:ascii="ＭＳ 明朝" w:eastAsia="ＭＳ 明朝" w:hAnsi="ＭＳ 明朝"/>
        </w:rPr>
      </w:pPr>
      <w:r>
        <w:rPr>
          <w:rFonts w:ascii="ＭＳ 明朝" w:eastAsia="ＭＳ 明朝" w:hAnsi="ＭＳ 明朝" w:hint="eastAsia"/>
        </w:rPr>
        <w:t xml:space="preserve">１　</w:t>
      </w:r>
      <w:r w:rsidR="001A203A" w:rsidRPr="001A203A">
        <w:rPr>
          <w:rFonts w:ascii="ＭＳ 明朝" w:eastAsia="ＭＳ 明朝" w:hAnsi="ＭＳ 明朝"/>
        </w:rPr>
        <w:t>前条に定める取組を実施し、「自然に健康になれるとちぎ食の環登録制度」への登録を希望する</w:t>
      </w:r>
      <w:r w:rsidR="002E1CD4">
        <w:rPr>
          <w:rFonts w:ascii="ＭＳ 明朝" w:eastAsia="ＭＳ 明朝" w:hAnsi="ＭＳ 明朝" w:hint="eastAsia"/>
        </w:rPr>
        <w:t>事業者及び市町</w:t>
      </w:r>
      <w:r w:rsidR="001A203A" w:rsidRPr="001A203A">
        <w:rPr>
          <w:rFonts w:ascii="ＭＳ 明朝" w:eastAsia="ＭＳ 明朝" w:hAnsi="ＭＳ 明朝"/>
        </w:rPr>
        <w:t>は、</w:t>
      </w:r>
      <w:r w:rsidR="00C51EFF" w:rsidRPr="00C51EFF">
        <w:rPr>
          <w:rFonts w:ascii="ＭＳ 明朝" w:eastAsia="ＭＳ 明朝" w:hAnsi="ＭＳ 明朝"/>
        </w:rPr>
        <w:t>別記様式第１号により、必要な書類を添えて</w:t>
      </w:r>
      <w:r w:rsidR="001A203A" w:rsidRPr="001A203A">
        <w:rPr>
          <w:rFonts w:ascii="ＭＳ 明朝" w:eastAsia="ＭＳ 明朝" w:hAnsi="ＭＳ 明朝"/>
        </w:rPr>
        <w:t>健康長寿推進課長に申請するものとする。</w:t>
      </w:r>
    </w:p>
    <w:p w14:paraId="3BAE2B51" w14:textId="1C7CBF70" w:rsidR="00876D1F" w:rsidRPr="001A203A" w:rsidRDefault="00D852E9" w:rsidP="00112B29">
      <w:pPr>
        <w:ind w:leftChars="100" w:left="420" w:hangingChars="100" w:hanging="210"/>
        <w:rPr>
          <w:rFonts w:ascii="ＭＳ 明朝" w:eastAsia="ＭＳ 明朝" w:hAnsi="ＭＳ 明朝"/>
        </w:rPr>
      </w:pPr>
      <w:r>
        <w:rPr>
          <w:rFonts w:ascii="ＭＳ 明朝" w:eastAsia="ＭＳ 明朝" w:hAnsi="ＭＳ 明朝" w:hint="eastAsia"/>
        </w:rPr>
        <w:t xml:space="preserve">２　</w:t>
      </w:r>
      <w:r w:rsidR="00746347">
        <w:rPr>
          <w:rFonts w:ascii="ＭＳ 明朝" w:eastAsia="ＭＳ 明朝" w:hAnsi="ＭＳ 明朝" w:hint="eastAsia"/>
        </w:rPr>
        <w:t>前項</w:t>
      </w:r>
      <w:r w:rsidR="00B362BD">
        <w:rPr>
          <w:rFonts w:ascii="ＭＳ 明朝" w:eastAsia="ＭＳ 明朝" w:hAnsi="ＭＳ 明朝" w:hint="eastAsia"/>
        </w:rPr>
        <w:t>の申請</w:t>
      </w:r>
      <w:r w:rsidR="00DE3523">
        <w:rPr>
          <w:rFonts w:ascii="ＭＳ 明朝" w:eastAsia="ＭＳ 明朝" w:hAnsi="ＭＳ 明朝" w:hint="eastAsia"/>
        </w:rPr>
        <w:t>にあたっては、</w:t>
      </w:r>
      <w:r w:rsidR="0006220E">
        <w:rPr>
          <w:rFonts w:ascii="ＭＳ 明朝" w:eastAsia="ＭＳ 明朝" w:hAnsi="ＭＳ 明朝" w:hint="eastAsia"/>
        </w:rPr>
        <w:t>登録の</w:t>
      </w:r>
      <w:r w:rsidR="00B362BD">
        <w:rPr>
          <w:rFonts w:ascii="ＭＳ 明朝" w:eastAsia="ＭＳ 明朝" w:hAnsi="ＭＳ 明朝" w:hint="eastAsia"/>
        </w:rPr>
        <w:t>区分</w:t>
      </w:r>
      <w:r w:rsidR="0006220E">
        <w:rPr>
          <w:rFonts w:ascii="ＭＳ 明朝" w:eastAsia="ＭＳ 明朝" w:hAnsi="ＭＳ 明朝" w:hint="eastAsia"/>
        </w:rPr>
        <w:t>（第５条）</w:t>
      </w:r>
      <w:r w:rsidR="00DE3523">
        <w:rPr>
          <w:rFonts w:ascii="ＭＳ 明朝" w:eastAsia="ＭＳ 明朝" w:hAnsi="ＭＳ 明朝" w:hint="eastAsia"/>
        </w:rPr>
        <w:t>に応じ、</w:t>
      </w:r>
      <w:r w:rsidR="00B362BD">
        <w:rPr>
          <w:rFonts w:ascii="ＭＳ 明朝" w:eastAsia="ＭＳ 明朝" w:hAnsi="ＭＳ 明朝" w:hint="eastAsia"/>
        </w:rPr>
        <w:t>別記様式第２</w:t>
      </w:r>
      <w:r w:rsidR="0006220E">
        <w:rPr>
          <w:rFonts w:ascii="ＭＳ 明朝" w:eastAsia="ＭＳ 明朝" w:hAnsi="ＭＳ 明朝" w:hint="eastAsia"/>
        </w:rPr>
        <w:t>号の１～５に</w:t>
      </w:r>
      <w:r w:rsidR="00E65B10">
        <w:rPr>
          <w:rFonts w:ascii="ＭＳ 明朝" w:eastAsia="ＭＳ 明朝" w:hAnsi="ＭＳ 明朝" w:hint="eastAsia"/>
        </w:rPr>
        <w:t>該当する様式</w:t>
      </w:r>
      <w:r w:rsidR="00DE3523">
        <w:rPr>
          <w:rFonts w:ascii="ＭＳ 明朝" w:eastAsia="ＭＳ 明朝" w:hAnsi="ＭＳ 明朝" w:hint="eastAsia"/>
        </w:rPr>
        <w:t>に</w:t>
      </w:r>
      <w:r w:rsidR="001E1092">
        <w:rPr>
          <w:rFonts w:ascii="ＭＳ 明朝" w:eastAsia="ＭＳ 明朝" w:hAnsi="ＭＳ 明朝" w:hint="eastAsia"/>
        </w:rPr>
        <w:t>より</w:t>
      </w:r>
      <w:r w:rsidR="00B362BD">
        <w:rPr>
          <w:rFonts w:ascii="ＭＳ 明朝" w:eastAsia="ＭＳ 明朝" w:hAnsi="ＭＳ 明朝" w:hint="eastAsia"/>
        </w:rPr>
        <w:t>取組計画を</w:t>
      </w:r>
      <w:r w:rsidR="0006220E">
        <w:rPr>
          <w:rFonts w:ascii="ＭＳ 明朝" w:eastAsia="ＭＳ 明朝" w:hAnsi="ＭＳ 明朝" w:hint="eastAsia"/>
        </w:rPr>
        <w:t>作成し、</w:t>
      </w:r>
      <w:r w:rsidR="00B21482">
        <w:rPr>
          <w:rFonts w:ascii="ＭＳ 明朝" w:eastAsia="ＭＳ 明朝" w:hAnsi="ＭＳ 明朝" w:hint="eastAsia"/>
        </w:rPr>
        <w:t>健康長寿推進課長に</w:t>
      </w:r>
      <w:r w:rsidR="001E1092">
        <w:rPr>
          <w:rFonts w:ascii="ＭＳ 明朝" w:eastAsia="ＭＳ 明朝" w:hAnsi="ＭＳ 明朝" w:hint="eastAsia"/>
        </w:rPr>
        <w:t>提出</w:t>
      </w:r>
      <w:r w:rsidR="00B362BD">
        <w:rPr>
          <w:rFonts w:ascii="ＭＳ 明朝" w:eastAsia="ＭＳ 明朝" w:hAnsi="ＭＳ 明朝" w:hint="eastAsia"/>
        </w:rPr>
        <w:t>する</w:t>
      </w:r>
      <w:r w:rsidR="001E1092">
        <w:rPr>
          <w:rFonts w:ascii="ＭＳ 明朝" w:eastAsia="ＭＳ 明朝" w:hAnsi="ＭＳ 明朝" w:hint="eastAsia"/>
        </w:rPr>
        <w:t>ものとする。</w:t>
      </w:r>
    </w:p>
    <w:p w14:paraId="5B908FB3" w14:textId="234B4E5B" w:rsidR="00491418" w:rsidRDefault="00491418" w:rsidP="00491418">
      <w:pPr>
        <w:rPr>
          <w:rFonts w:asciiTheme="majorEastAsia" w:eastAsiaTheme="majorEastAsia" w:hAnsiTheme="majorEastAsia"/>
        </w:rPr>
      </w:pPr>
      <w:r>
        <w:rPr>
          <w:rFonts w:asciiTheme="majorEastAsia" w:eastAsiaTheme="majorEastAsia" w:hAnsiTheme="majorEastAsia" w:hint="eastAsia"/>
        </w:rPr>
        <w:lastRenderedPageBreak/>
        <w:t>（</w:t>
      </w:r>
      <w:r w:rsidRPr="00D10EB2">
        <w:rPr>
          <w:rFonts w:asciiTheme="majorEastAsia" w:eastAsiaTheme="majorEastAsia" w:hAnsiTheme="majorEastAsia" w:hint="eastAsia"/>
        </w:rPr>
        <w:t>審査及び登録</w:t>
      </w:r>
      <w:r>
        <w:rPr>
          <w:rFonts w:asciiTheme="majorEastAsia" w:eastAsiaTheme="majorEastAsia" w:hAnsiTheme="majorEastAsia" w:hint="eastAsia"/>
        </w:rPr>
        <w:t>）</w:t>
      </w:r>
    </w:p>
    <w:p w14:paraId="09C95D2E" w14:textId="55729C35" w:rsidR="00D22340" w:rsidRPr="00112B29" w:rsidRDefault="00D22340" w:rsidP="00491418">
      <w:pPr>
        <w:rPr>
          <w:rFonts w:asciiTheme="minorEastAsia" w:hAnsiTheme="minorEastAsia"/>
        </w:rPr>
      </w:pPr>
      <w:r w:rsidRPr="00112B29">
        <w:rPr>
          <w:rFonts w:asciiTheme="minorEastAsia" w:hAnsiTheme="minorEastAsia" w:hint="eastAsia"/>
        </w:rPr>
        <w:t>第７条</w:t>
      </w:r>
    </w:p>
    <w:p w14:paraId="53E5B525" w14:textId="0A6A96C9" w:rsidR="00491418" w:rsidRPr="00D10EB2" w:rsidRDefault="00491418" w:rsidP="00491418">
      <w:pPr>
        <w:ind w:left="420" w:hangingChars="200" w:hanging="420"/>
        <w:rPr>
          <w:rFonts w:asciiTheme="minorEastAsia" w:hAnsiTheme="minorEastAsia"/>
        </w:rPr>
      </w:pPr>
      <w:r w:rsidRPr="00D10EB2">
        <w:rPr>
          <w:rFonts w:asciiTheme="minorEastAsia" w:hAnsiTheme="minorEastAsia" w:hint="eastAsia"/>
        </w:rPr>
        <w:t xml:space="preserve">　１　健康</w:t>
      </w:r>
      <w:r>
        <w:rPr>
          <w:rFonts w:asciiTheme="minorEastAsia" w:hAnsiTheme="minorEastAsia" w:hint="eastAsia"/>
        </w:rPr>
        <w:t>長寿推進課</w:t>
      </w:r>
      <w:r w:rsidRPr="00D10EB2">
        <w:rPr>
          <w:rFonts w:asciiTheme="minorEastAsia" w:hAnsiTheme="minorEastAsia" w:hint="eastAsia"/>
        </w:rPr>
        <w:t>長は</w:t>
      </w:r>
      <w:r w:rsidR="0097335C">
        <w:rPr>
          <w:rFonts w:asciiTheme="minorEastAsia" w:hAnsiTheme="minorEastAsia" w:hint="eastAsia"/>
        </w:rPr>
        <w:t>、前条</w:t>
      </w:r>
      <w:r w:rsidRPr="00D10EB2">
        <w:rPr>
          <w:rFonts w:asciiTheme="minorEastAsia" w:hAnsiTheme="minorEastAsia" w:hint="eastAsia"/>
        </w:rPr>
        <w:t>に基づく申請があった場合は、その内容を審査</w:t>
      </w:r>
      <w:r w:rsidR="003F2C06">
        <w:rPr>
          <w:rFonts w:asciiTheme="minorEastAsia" w:hAnsiTheme="minorEastAsia" w:hint="eastAsia"/>
        </w:rPr>
        <w:t>し</w:t>
      </w:r>
      <w:r w:rsidRPr="00D10EB2">
        <w:rPr>
          <w:rFonts w:asciiTheme="minorEastAsia" w:hAnsiTheme="minorEastAsia" w:hint="eastAsia"/>
        </w:rPr>
        <w:t>、適当と認められる</w:t>
      </w:r>
      <w:r w:rsidR="003F2C06">
        <w:rPr>
          <w:rFonts w:asciiTheme="minorEastAsia" w:hAnsiTheme="minorEastAsia" w:hint="eastAsia"/>
        </w:rPr>
        <w:t>ときは登録</w:t>
      </w:r>
      <w:r w:rsidRPr="00D10EB2">
        <w:rPr>
          <w:rFonts w:asciiTheme="minorEastAsia" w:hAnsiTheme="minorEastAsia" w:hint="eastAsia"/>
        </w:rPr>
        <w:t>する</w:t>
      </w:r>
      <w:r w:rsidR="003F2C06">
        <w:rPr>
          <w:rFonts w:asciiTheme="minorEastAsia" w:hAnsiTheme="minorEastAsia" w:hint="eastAsia"/>
        </w:rPr>
        <w:t>ものとする</w:t>
      </w:r>
      <w:r w:rsidRPr="00D10EB2">
        <w:rPr>
          <w:rFonts w:asciiTheme="minorEastAsia" w:hAnsiTheme="minorEastAsia" w:hint="eastAsia"/>
        </w:rPr>
        <w:t>。</w:t>
      </w:r>
    </w:p>
    <w:p w14:paraId="2EE57121" w14:textId="50FB2B69" w:rsidR="00491418" w:rsidRPr="00211442" w:rsidRDefault="00491418" w:rsidP="00491418">
      <w:pPr>
        <w:ind w:left="420" w:hangingChars="200" w:hanging="420"/>
        <w:rPr>
          <w:rFonts w:asciiTheme="minorEastAsia" w:hAnsiTheme="minorEastAsia"/>
        </w:rPr>
      </w:pPr>
      <w:r w:rsidRPr="00211442">
        <w:rPr>
          <w:rFonts w:asciiTheme="minorEastAsia" w:hAnsiTheme="minorEastAsia" w:hint="eastAsia"/>
        </w:rPr>
        <w:t xml:space="preserve">　</w:t>
      </w:r>
      <w:r w:rsidR="00E84765">
        <w:rPr>
          <w:rFonts w:asciiTheme="minorEastAsia" w:hAnsiTheme="minorEastAsia" w:hint="eastAsia"/>
        </w:rPr>
        <w:t>２</w:t>
      </w:r>
      <w:r w:rsidRPr="00211442">
        <w:rPr>
          <w:rFonts w:asciiTheme="minorEastAsia" w:hAnsiTheme="minorEastAsia" w:hint="eastAsia"/>
        </w:rPr>
        <w:t xml:space="preserve">　健康長寿推進課長は前項の</w:t>
      </w:r>
      <w:r w:rsidR="003F2C06">
        <w:rPr>
          <w:rFonts w:asciiTheme="minorEastAsia" w:hAnsiTheme="minorEastAsia" w:hint="eastAsia"/>
        </w:rPr>
        <w:t>規定</w:t>
      </w:r>
      <w:r w:rsidR="001F7558">
        <w:rPr>
          <w:rFonts w:asciiTheme="minorEastAsia" w:hAnsiTheme="minorEastAsia" w:hint="eastAsia"/>
        </w:rPr>
        <w:t>により</w:t>
      </w:r>
      <w:r w:rsidR="00DA6DA4">
        <w:rPr>
          <w:rFonts w:asciiTheme="minorEastAsia" w:hAnsiTheme="minorEastAsia" w:hint="eastAsia"/>
        </w:rPr>
        <w:t>登録したときは、</w:t>
      </w:r>
      <w:r w:rsidRPr="00211442">
        <w:rPr>
          <w:rFonts w:asciiTheme="minorEastAsia" w:hAnsiTheme="minorEastAsia" w:hint="eastAsia"/>
        </w:rPr>
        <w:t>登録証を</w:t>
      </w:r>
      <w:r w:rsidR="00DA6DA4">
        <w:rPr>
          <w:rFonts w:asciiTheme="minorEastAsia" w:hAnsiTheme="minorEastAsia" w:hint="eastAsia"/>
        </w:rPr>
        <w:t>当該</w:t>
      </w:r>
      <w:r>
        <w:rPr>
          <w:rFonts w:asciiTheme="minorEastAsia" w:hAnsiTheme="minorEastAsia" w:hint="eastAsia"/>
        </w:rPr>
        <w:t>登録者</w:t>
      </w:r>
      <w:r w:rsidR="00DA6DA4">
        <w:rPr>
          <w:rFonts w:asciiTheme="minorEastAsia" w:hAnsiTheme="minorEastAsia" w:hint="eastAsia"/>
        </w:rPr>
        <w:t>に</w:t>
      </w:r>
      <w:r w:rsidRPr="00211442">
        <w:rPr>
          <w:rFonts w:asciiTheme="minorEastAsia" w:hAnsiTheme="minorEastAsia" w:hint="eastAsia"/>
        </w:rPr>
        <w:t>交付する</w:t>
      </w:r>
      <w:r w:rsidR="00DA6DA4">
        <w:rPr>
          <w:rFonts w:asciiTheme="minorEastAsia" w:hAnsiTheme="minorEastAsia" w:hint="eastAsia"/>
        </w:rPr>
        <w:t>もの</w:t>
      </w:r>
      <w:r w:rsidRPr="00211442">
        <w:rPr>
          <w:rFonts w:asciiTheme="minorEastAsia" w:hAnsiTheme="minorEastAsia" w:hint="eastAsia"/>
        </w:rPr>
        <w:t>とする。</w:t>
      </w:r>
    </w:p>
    <w:p w14:paraId="3331C486" w14:textId="50A6F794" w:rsidR="00491418" w:rsidRPr="00211442" w:rsidRDefault="00491418" w:rsidP="00491418">
      <w:pPr>
        <w:ind w:left="420" w:hangingChars="200" w:hanging="420"/>
        <w:rPr>
          <w:rFonts w:asciiTheme="minorEastAsia" w:hAnsiTheme="minorEastAsia"/>
        </w:rPr>
      </w:pPr>
      <w:r w:rsidRPr="00211442">
        <w:rPr>
          <w:rFonts w:asciiTheme="minorEastAsia" w:hAnsiTheme="minorEastAsia" w:hint="eastAsia"/>
        </w:rPr>
        <w:t xml:space="preserve">　</w:t>
      </w:r>
      <w:r w:rsidR="00697AE2">
        <w:rPr>
          <w:rFonts w:asciiTheme="minorEastAsia" w:hAnsiTheme="minorEastAsia" w:hint="eastAsia"/>
        </w:rPr>
        <w:t>３</w:t>
      </w:r>
      <w:r w:rsidRPr="00211442">
        <w:rPr>
          <w:rFonts w:asciiTheme="minorEastAsia" w:hAnsiTheme="minorEastAsia" w:hint="eastAsia"/>
        </w:rPr>
        <w:t xml:space="preserve">　</w:t>
      </w:r>
      <w:r>
        <w:rPr>
          <w:rFonts w:asciiTheme="minorEastAsia" w:hAnsiTheme="minorEastAsia" w:hint="eastAsia"/>
        </w:rPr>
        <w:t>登録者</w:t>
      </w:r>
      <w:r w:rsidRPr="00211442">
        <w:rPr>
          <w:rFonts w:asciiTheme="minorEastAsia" w:hAnsiTheme="minorEastAsia" w:hint="eastAsia"/>
        </w:rPr>
        <w:t>（第</w:t>
      </w:r>
      <w:r w:rsidR="0006220E">
        <w:rPr>
          <w:rFonts w:asciiTheme="minorEastAsia" w:hAnsiTheme="minorEastAsia" w:hint="eastAsia"/>
        </w:rPr>
        <w:t>５</w:t>
      </w:r>
      <w:r w:rsidR="0097335C">
        <w:rPr>
          <w:rFonts w:asciiTheme="minorEastAsia" w:hAnsiTheme="minorEastAsia" w:hint="eastAsia"/>
        </w:rPr>
        <w:t>条</w:t>
      </w:r>
      <w:r w:rsidR="00DA6DA4">
        <w:rPr>
          <w:rFonts w:asciiTheme="minorEastAsia" w:hAnsiTheme="minorEastAsia" w:hint="eastAsia"/>
        </w:rPr>
        <w:t>第</w:t>
      </w:r>
      <w:r w:rsidR="00654CBD">
        <w:rPr>
          <w:rFonts w:asciiTheme="minorEastAsia" w:hAnsiTheme="minorEastAsia" w:hint="eastAsia"/>
        </w:rPr>
        <w:t>１号(５)に</w:t>
      </w:r>
      <w:r w:rsidR="00DA6DA4">
        <w:rPr>
          <w:rFonts w:asciiTheme="minorEastAsia" w:hAnsiTheme="minorEastAsia" w:hint="eastAsia"/>
        </w:rPr>
        <w:t>掲げるもの</w:t>
      </w:r>
      <w:r w:rsidRPr="00211442">
        <w:rPr>
          <w:rFonts w:asciiTheme="minorEastAsia" w:hAnsiTheme="minorEastAsia" w:hint="eastAsia"/>
        </w:rPr>
        <w:t>を除く）は、</w:t>
      </w:r>
      <w:r>
        <w:rPr>
          <w:rFonts w:asciiTheme="minorEastAsia" w:hAnsiTheme="minorEastAsia" w:hint="eastAsia"/>
        </w:rPr>
        <w:t>利用者の</w:t>
      </w:r>
      <w:r w:rsidRPr="00211442">
        <w:rPr>
          <w:rFonts w:asciiTheme="minorEastAsia" w:hAnsiTheme="minorEastAsia" w:hint="eastAsia"/>
        </w:rPr>
        <w:t>見やすい場所に登録証</w:t>
      </w:r>
      <w:r>
        <w:rPr>
          <w:rFonts w:asciiTheme="minorEastAsia" w:hAnsiTheme="minorEastAsia" w:hint="eastAsia"/>
        </w:rPr>
        <w:t>を</w:t>
      </w:r>
      <w:r w:rsidRPr="00211442">
        <w:rPr>
          <w:rFonts w:asciiTheme="minorEastAsia" w:hAnsiTheme="minorEastAsia" w:hint="eastAsia"/>
        </w:rPr>
        <w:t>掲示し、</w:t>
      </w:r>
      <w:r>
        <w:rPr>
          <w:rFonts w:asciiTheme="minorEastAsia" w:hAnsiTheme="minorEastAsia" w:hint="eastAsia"/>
        </w:rPr>
        <w:t>登録者</w:t>
      </w:r>
      <w:r w:rsidRPr="00211442">
        <w:rPr>
          <w:rFonts w:asciiTheme="minorEastAsia" w:hAnsiTheme="minorEastAsia" w:hint="eastAsia"/>
        </w:rPr>
        <w:t>である旨及びその取組内容を明示することとする。</w:t>
      </w:r>
    </w:p>
    <w:p w14:paraId="5A0A4105" w14:textId="77777777" w:rsidR="00491418" w:rsidRPr="00491418" w:rsidRDefault="00491418" w:rsidP="00112B29">
      <w:pPr>
        <w:rPr>
          <w:rFonts w:asciiTheme="minorEastAsia" w:hAnsiTheme="minorEastAsia"/>
        </w:rPr>
      </w:pPr>
    </w:p>
    <w:p w14:paraId="2DA011E7" w14:textId="10A69B39" w:rsidR="00650C02" w:rsidRPr="00D10EB2" w:rsidRDefault="008A17C0" w:rsidP="00650C02">
      <w:pPr>
        <w:rPr>
          <w:rFonts w:asciiTheme="majorEastAsia" w:eastAsiaTheme="majorEastAsia" w:hAnsiTheme="majorEastAsia"/>
        </w:rPr>
      </w:pPr>
      <w:r>
        <w:rPr>
          <w:rFonts w:asciiTheme="majorEastAsia" w:eastAsiaTheme="majorEastAsia" w:hAnsiTheme="majorEastAsia" w:hint="eastAsia"/>
        </w:rPr>
        <w:t>（</w:t>
      </w:r>
      <w:r w:rsidR="00650C02" w:rsidRPr="00D10EB2">
        <w:rPr>
          <w:rFonts w:asciiTheme="majorEastAsia" w:eastAsiaTheme="majorEastAsia" w:hAnsiTheme="majorEastAsia" w:hint="eastAsia"/>
        </w:rPr>
        <w:t>取組の報告</w:t>
      </w:r>
      <w:r>
        <w:rPr>
          <w:rFonts w:asciiTheme="majorEastAsia" w:eastAsiaTheme="majorEastAsia" w:hAnsiTheme="majorEastAsia" w:hint="eastAsia"/>
        </w:rPr>
        <w:t>）</w:t>
      </w:r>
    </w:p>
    <w:p w14:paraId="10FAE22E" w14:textId="504DE2C2" w:rsidR="00D22340" w:rsidRDefault="00D22340" w:rsidP="00112B29">
      <w:pPr>
        <w:rPr>
          <w:rFonts w:ascii="ＭＳ 明朝" w:eastAsia="ＭＳ 明朝" w:hAnsi="ＭＳ 明朝"/>
        </w:rPr>
      </w:pPr>
      <w:r>
        <w:rPr>
          <w:rFonts w:ascii="ＭＳ 明朝" w:eastAsia="ＭＳ 明朝" w:hAnsi="ＭＳ 明朝" w:hint="eastAsia"/>
        </w:rPr>
        <w:t>第８条</w:t>
      </w:r>
    </w:p>
    <w:p w14:paraId="70DB9D43" w14:textId="0D6BAB14" w:rsidR="00650C02" w:rsidRPr="00D10EB2" w:rsidRDefault="00650C02" w:rsidP="00650C02">
      <w:pPr>
        <w:ind w:leftChars="100" w:left="420" w:hangingChars="100" w:hanging="210"/>
        <w:rPr>
          <w:rFonts w:ascii="ＭＳ 明朝" w:eastAsia="ＭＳ 明朝" w:hAnsi="ＭＳ 明朝"/>
        </w:rPr>
      </w:pPr>
      <w:r w:rsidRPr="00D10EB2">
        <w:rPr>
          <w:rFonts w:ascii="ＭＳ 明朝" w:eastAsia="ＭＳ 明朝" w:hAnsi="ＭＳ 明朝" w:hint="eastAsia"/>
        </w:rPr>
        <w:t xml:space="preserve">１　</w:t>
      </w:r>
      <w:r>
        <w:rPr>
          <w:rFonts w:ascii="ＭＳ 明朝" w:eastAsia="ＭＳ 明朝" w:hAnsi="ＭＳ 明朝" w:hint="eastAsia"/>
        </w:rPr>
        <w:t>登録者</w:t>
      </w:r>
      <w:r w:rsidRPr="00D10EB2">
        <w:rPr>
          <w:rFonts w:ascii="ＭＳ 明朝" w:eastAsia="ＭＳ 明朝" w:hAnsi="ＭＳ 明朝" w:hint="eastAsia"/>
        </w:rPr>
        <w:t>は、</w:t>
      </w:r>
      <w:r w:rsidR="0006220E">
        <w:rPr>
          <w:rFonts w:ascii="ＭＳ 明朝" w:eastAsia="ＭＳ 明朝" w:hAnsi="ＭＳ 明朝" w:hint="eastAsia"/>
        </w:rPr>
        <w:t>事業実施年度の翌年５月</w:t>
      </w:r>
      <w:r>
        <w:rPr>
          <w:rFonts w:ascii="ＭＳ 明朝" w:eastAsia="ＭＳ 明朝" w:hAnsi="ＭＳ 明朝" w:hint="eastAsia"/>
        </w:rPr>
        <w:t>末日までに</w:t>
      </w:r>
      <w:r w:rsidR="008330E1">
        <w:rPr>
          <w:rFonts w:ascii="ＭＳ 明朝" w:eastAsia="ＭＳ 明朝" w:hAnsi="ＭＳ 明朝" w:hint="eastAsia"/>
        </w:rPr>
        <w:t>、</w:t>
      </w:r>
      <w:r w:rsidR="0006220E">
        <w:rPr>
          <w:rFonts w:ascii="ＭＳ 明朝" w:eastAsia="ＭＳ 明朝" w:hAnsi="ＭＳ 明朝" w:hint="eastAsia"/>
        </w:rPr>
        <w:t>登録の区分（</w:t>
      </w:r>
      <w:r w:rsidR="00B21482">
        <w:rPr>
          <w:rFonts w:ascii="ＭＳ 明朝" w:eastAsia="ＭＳ 明朝" w:hAnsi="ＭＳ 明朝" w:hint="eastAsia"/>
        </w:rPr>
        <w:t>第</w:t>
      </w:r>
      <w:r w:rsidR="0006220E">
        <w:rPr>
          <w:rFonts w:ascii="ＭＳ 明朝" w:eastAsia="ＭＳ 明朝" w:hAnsi="ＭＳ 明朝" w:hint="eastAsia"/>
        </w:rPr>
        <w:t>５</w:t>
      </w:r>
      <w:r w:rsidR="00B21482">
        <w:rPr>
          <w:rFonts w:ascii="ＭＳ 明朝" w:eastAsia="ＭＳ 明朝" w:hAnsi="ＭＳ 明朝" w:hint="eastAsia"/>
        </w:rPr>
        <w:t>条</w:t>
      </w:r>
      <w:r w:rsidR="0006220E">
        <w:rPr>
          <w:rFonts w:ascii="ＭＳ 明朝" w:eastAsia="ＭＳ 明朝" w:hAnsi="ＭＳ 明朝" w:hint="eastAsia"/>
        </w:rPr>
        <w:t>）</w:t>
      </w:r>
      <w:r w:rsidR="00E65B10">
        <w:rPr>
          <w:rFonts w:ascii="ＭＳ 明朝" w:eastAsia="ＭＳ 明朝" w:hAnsi="ＭＳ 明朝" w:hint="eastAsia"/>
        </w:rPr>
        <w:t>に応じ、</w:t>
      </w:r>
      <w:r w:rsidR="00B21482">
        <w:rPr>
          <w:rFonts w:ascii="ＭＳ 明朝" w:eastAsia="ＭＳ 明朝" w:hAnsi="ＭＳ 明朝" w:hint="eastAsia"/>
        </w:rPr>
        <w:t>別記様式第３</w:t>
      </w:r>
      <w:r w:rsidR="0006220E">
        <w:rPr>
          <w:rFonts w:ascii="ＭＳ 明朝" w:eastAsia="ＭＳ 明朝" w:hAnsi="ＭＳ 明朝" w:hint="eastAsia"/>
        </w:rPr>
        <w:t>号</w:t>
      </w:r>
      <w:r w:rsidR="00B041FF">
        <w:rPr>
          <w:rFonts w:ascii="ＭＳ 明朝" w:eastAsia="ＭＳ 明朝" w:hAnsi="ＭＳ 明朝" w:hint="eastAsia"/>
        </w:rPr>
        <w:t>の</w:t>
      </w:r>
      <w:r w:rsidR="0006220E">
        <w:rPr>
          <w:rFonts w:ascii="ＭＳ 明朝" w:eastAsia="ＭＳ 明朝" w:hAnsi="ＭＳ 明朝" w:hint="eastAsia"/>
        </w:rPr>
        <w:t>１～５に</w:t>
      </w:r>
      <w:r w:rsidR="00E65B10">
        <w:rPr>
          <w:rFonts w:ascii="ＭＳ 明朝" w:eastAsia="ＭＳ 明朝" w:hAnsi="ＭＳ 明朝" w:hint="eastAsia"/>
        </w:rPr>
        <w:t>該当する様式</w:t>
      </w:r>
      <w:r w:rsidR="0006220E">
        <w:rPr>
          <w:rFonts w:ascii="ＭＳ 明朝" w:eastAsia="ＭＳ 明朝" w:hAnsi="ＭＳ 明朝" w:hint="eastAsia"/>
        </w:rPr>
        <w:t>を作成し</w:t>
      </w:r>
      <w:r w:rsidRPr="00D10EB2">
        <w:rPr>
          <w:rFonts w:ascii="ＭＳ 明朝" w:eastAsia="ＭＳ 明朝" w:hAnsi="ＭＳ 明朝" w:hint="eastAsia"/>
        </w:rPr>
        <w:t>、</w:t>
      </w:r>
      <w:r>
        <w:rPr>
          <w:rFonts w:ascii="ＭＳ 明朝" w:eastAsia="ＭＳ 明朝" w:hAnsi="ＭＳ 明朝" w:hint="eastAsia"/>
        </w:rPr>
        <w:t>健康長寿推進課</w:t>
      </w:r>
      <w:r w:rsidRPr="00D10EB2">
        <w:rPr>
          <w:rFonts w:ascii="ＭＳ 明朝" w:eastAsia="ＭＳ 明朝" w:hAnsi="ＭＳ 明朝" w:hint="eastAsia"/>
        </w:rPr>
        <w:t>長に報告するものとする。</w:t>
      </w:r>
    </w:p>
    <w:p w14:paraId="342D0515" w14:textId="77777777" w:rsidR="00650C02" w:rsidRPr="00D10EB2" w:rsidRDefault="00650C02" w:rsidP="00650C02">
      <w:pPr>
        <w:ind w:leftChars="100" w:left="420" w:hangingChars="100" w:hanging="210"/>
        <w:rPr>
          <w:rFonts w:ascii="ＭＳ 明朝" w:eastAsia="ＭＳ 明朝" w:hAnsi="ＭＳ 明朝"/>
        </w:rPr>
      </w:pPr>
      <w:r w:rsidRPr="00D10EB2">
        <w:rPr>
          <w:rFonts w:ascii="ＭＳ 明朝" w:eastAsia="ＭＳ 明朝" w:hAnsi="ＭＳ 明朝" w:hint="eastAsia"/>
        </w:rPr>
        <w:t>２　前項にかかわらず、</w:t>
      </w:r>
      <w:r>
        <w:rPr>
          <w:rFonts w:ascii="ＭＳ 明朝" w:eastAsia="ＭＳ 明朝" w:hAnsi="ＭＳ 明朝" w:hint="eastAsia"/>
        </w:rPr>
        <w:t>健康長寿推進課</w:t>
      </w:r>
      <w:r w:rsidRPr="00D10EB2">
        <w:rPr>
          <w:rFonts w:ascii="ＭＳ 明朝" w:eastAsia="ＭＳ 明朝" w:hAnsi="ＭＳ 明朝" w:hint="eastAsia"/>
        </w:rPr>
        <w:t>長は必要に応じ、</w:t>
      </w:r>
      <w:r>
        <w:rPr>
          <w:rFonts w:ascii="ＭＳ 明朝" w:eastAsia="ＭＳ 明朝" w:hAnsi="ＭＳ 明朝" w:hint="eastAsia"/>
        </w:rPr>
        <w:t>登録者</w:t>
      </w:r>
      <w:r w:rsidRPr="00D10EB2">
        <w:rPr>
          <w:rFonts w:ascii="ＭＳ 明朝" w:eastAsia="ＭＳ 明朝" w:hAnsi="ＭＳ 明朝" w:hint="eastAsia"/>
        </w:rPr>
        <w:t>の状況を確認することができる。</w:t>
      </w:r>
    </w:p>
    <w:p w14:paraId="132CE095" w14:textId="33FAB378" w:rsidR="00272859" w:rsidRPr="00D10EB2" w:rsidRDefault="00272859" w:rsidP="00101ACB">
      <w:pPr>
        <w:ind w:left="420" w:hangingChars="200" w:hanging="420"/>
        <w:rPr>
          <w:rFonts w:ascii="ＭＳ 明朝" w:eastAsia="ＭＳ 明朝" w:hAnsi="ＭＳ 明朝"/>
        </w:rPr>
      </w:pPr>
    </w:p>
    <w:p w14:paraId="79966FAE" w14:textId="3F45D979" w:rsidR="000E334F" w:rsidRPr="00D10EB2" w:rsidRDefault="008A17C0" w:rsidP="000E334F">
      <w:pPr>
        <w:rPr>
          <w:rFonts w:asciiTheme="majorEastAsia" w:eastAsiaTheme="majorEastAsia" w:hAnsiTheme="majorEastAsia"/>
        </w:rPr>
      </w:pPr>
      <w:r>
        <w:rPr>
          <w:rFonts w:asciiTheme="majorEastAsia" w:eastAsiaTheme="majorEastAsia" w:hAnsiTheme="majorEastAsia" w:hint="eastAsia"/>
        </w:rPr>
        <w:t>（</w:t>
      </w:r>
      <w:r w:rsidR="000E334F" w:rsidRPr="00D10EB2">
        <w:rPr>
          <w:rFonts w:asciiTheme="majorEastAsia" w:eastAsiaTheme="majorEastAsia" w:hAnsiTheme="majorEastAsia" w:hint="eastAsia"/>
        </w:rPr>
        <w:t>登録</w:t>
      </w:r>
      <w:r w:rsidR="000E334F">
        <w:rPr>
          <w:rFonts w:asciiTheme="majorEastAsia" w:eastAsiaTheme="majorEastAsia" w:hAnsiTheme="majorEastAsia" w:hint="eastAsia"/>
        </w:rPr>
        <w:t>事項</w:t>
      </w:r>
      <w:r w:rsidR="000E334F" w:rsidRPr="00D10EB2">
        <w:rPr>
          <w:rFonts w:asciiTheme="majorEastAsia" w:eastAsiaTheme="majorEastAsia" w:hAnsiTheme="majorEastAsia" w:hint="eastAsia"/>
        </w:rPr>
        <w:t>の</w:t>
      </w:r>
      <w:r w:rsidR="000E334F">
        <w:rPr>
          <w:rFonts w:asciiTheme="majorEastAsia" w:eastAsiaTheme="majorEastAsia" w:hAnsiTheme="majorEastAsia" w:hint="eastAsia"/>
        </w:rPr>
        <w:t>変更</w:t>
      </w:r>
      <w:r>
        <w:rPr>
          <w:rFonts w:asciiTheme="majorEastAsia" w:eastAsiaTheme="majorEastAsia" w:hAnsiTheme="majorEastAsia" w:hint="eastAsia"/>
        </w:rPr>
        <w:t>）</w:t>
      </w:r>
    </w:p>
    <w:p w14:paraId="0A417022" w14:textId="7E18A298" w:rsidR="00D22340" w:rsidRDefault="00D22340" w:rsidP="00112B29">
      <w:pPr>
        <w:rPr>
          <w:rFonts w:ascii="ＭＳ 明朝" w:eastAsia="ＭＳ 明朝" w:hAnsi="ＭＳ 明朝"/>
        </w:rPr>
      </w:pPr>
      <w:r>
        <w:rPr>
          <w:rFonts w:ascii="ＭＳ 明朝" w:eastAsia="ＭＳ 明朝" w:hAnsi="ＭＳ 明朝" w:hint="eastAsia"/>
        </w:rPr>
        <w:t>第９条</w:t>
      </w:r>
    </w:p>
    <w:p w14:paraId="1B003B67" w14:textId="23853C7B" w:rsidR="000E334F" w:rsidRDefault="00072298" w:rsidP="00F60F8F">
      <w:pPr>
        <w:ind w:leftChars="100" w:left="420" w:hangingChars="100" w:hanging="210"/>
        <w:rPr>
          <w:rFonts w:ascii="ＭＳ 明朝" w:eastAsia="ＭＳ 明朝" w:hAnsi="ＭＳ 明朝"/>
        </w:rPr>
      </w:pPr>
      <w:r>
        <w:rPr>
          <w:rFonts w:ascii="ＭＳ 明朝" w:eastAsia="ＭＳ 明朝" w:hAnsi="ＭＳ 明朝" w:hint="eastAsia"/>
        </w:rPr>
        <w:t xml:space="preserve">１　</w:t>
      </w:r>
      <w:r w:rsidR="000E334F">
        <w:rPr>
          <w:rFonts w:ascii="ＭＳ 明朝" w:eastAsia="ＭＳ 明朝" w:hAnsi="ＭＳ 明朝" w:hint="eastAsia"/>
        </w:rPr>
        <w:t>登録者</w:t>
      </w:r>
      <w:r w:rsidR="000E334F" w:rsidRPr="00D10EB2">
        <w:rPr>
          <w:rFonts w:ascii="ＭＳ 明朝" w:eastAsia="ＭＳ 明朝" w:hAnsi="ＭＳ 明朝" w:hint="eastAsia"/>
        </w:rPr>
        <w:t>が</w:t>
      </w:r>
      <w:r w:rsidR="00F60F8F">
        <w:rPr>
          <w:rFonts w:ascii="ＭＳ 明朝" w:eastAsia="ＭＳ 明朝" w:hAnsi="ＭＳ 明朝" w:hint="eastAsia"/>
        </w:rPr>
        <w:t>登録申請に関する基本情報</w:t>
      </w:r>
      <w:r w:rsidR="00F60F8F" w:rsidRPr="00F60F8F">
        <w:rPr>
          <w:rFonts w:ascii="ＭＳ 明朝" w:eastAsia="ＭＳ 明朝" w:hAnsi="ＭＳ 明朝" w:hint="eastAsia"/>
        </w:rPr>
        <w:t>（別記様式第１号）</w:t>
      </w:r>
      <w:r w:rsidR="00F60F8F">
        <w:rPr>
          <w:rFonts w:ascii="ＭＳ 明朝" w:eastAsia="ＭＳ 明朝" w:hAnsi="ＭＳ 明朝" w:hint="eastAsia"/>
        </w:rPr>
        <w:t>及び</w:t>
      </w:r>
      <w:r w:rsidR="00F60F8F" w:rsidRPr="00F60F8F">
        <w:rPr>
          <w:rFonts w:ascii="ＭＳ 明朝" w:eastAsia="ＭＳ 明朝" w:hAnsi="ＭＳ 明朝" w:hint="eastAsia"/>
        </w:rPr>
        <w:t>取組計画（別記様式第２号の１～５）</w:t>
      </w:r>
      <w:r w:rsidR="00F60F8F">
        <w:rPr>
          <w:rFonts w:ascii="ＭＳ 明朝" w:eastAsia="ＭＳ 明朝" w:hAnsi="ＭＳ 明朝" w:hint="eastAsia"/>
        </w:rPr>
        <w:t>の</w:t>
      </w:r>
      <w:r w:rsidR="000E334F" w:rsidRPr="00D10EB2">
        <w:rPr>
          <w:rFonts w:ascii="ＭＳ 明朝" w:eastAsia="ＭＳ 明朝" w:hAnsi="ＭＳ 明朝" w:hint="eastAsia"/>
        </w:rPr>
        <w:t>登録</w:t>
      </w:r>
      <w:r w:rsidR="000E334F">
        <w:rPr>
          <w:rFonts w:ascii="ＭＳ 明朝" w:eastAsia="ＭＳ 明朝" w:hAnsi="ＭＳ 明朝" w:hint="eastAsia"/>
        </w:rPr>
        <w:t>事項</w:t>
      </w:r>
      <w:r w:rsidR="008330E1">
        <w:rPr>
          <w:rFonts w:ascii="ＭＳ 明朝" w:eastAsia="ＭＳ 明朝" w:hAnsi="ＭＳ 明朝" w:hint="eastAsia"/>
        </w:rPr>
        <w:t>に</w:t>
      </w:r>
      <w:r w:rsidR="000E334F" w:rsidRPr="00D10EB2">
        <w:rPr>
          <w:rFonts w:ascii="ＭＳ 明朝" w:eastAsia="ＭＳ 明朝" w:hAnsi="ＭＳ 明朝" w:hint="eastAsia"/>
        </w:rPr>
        <w:t>変更</w:t>
      </w:r>
      <w:r w:rsidR="008330E1">
        <w:rPr>
          <w:rFonts w:ascii="ＭＳ 明朝" w:eastAsia="ＭＳ 明朝" w:hAnsi="ＭＳ 明朝" w:hint="eastAsia"/>
        </w:rPr>
        <w:t>があったとき</w:t>
      </w:r>
      <w:r w:rsidR="000E334F" w:rsidRPr="00D10EB2">
        <w:rPr>
          <w:rFonts w:ascii="ＭＳ 明朝" w:eastAsia="ＭＳ 明朝" w:hAnsi="ＭＳ 明朝" w:hint="eastAsia"/>
        </w:rPr>
        <w:t>は、</w:t>
      </w:r>
      <w:r w:rsidR="000E334F">
        <w:rPr>
          <w:rFonts w:asciiTheme="minorEastAsia" w:hAnsiTheme="minorEastAsia" w:hint="eastAsia"/>
        </w:rPr>
        <w:t>別記様式</w:t>
      </w:r>
      <w:r w:rsidR="00F62E3E">
        <w:rPr>
          <w:rFonts w:asciiTheme="minorEastAsia" w:hAnsiTheme="minorEastAsia" w:hint="eastAsia"/>
        </w:rPr>
        <w:t>第</w:t>
      </w:r>
      <w:r w:rsidR="0097408E">
        <w:rPr>
          <w:rFonts w:asciiTheme="minorEastAsia" w:hAnsiTheme="minorEastAsia" w:hint="eastAsia"/>
        </w:rPr>
        <w:t>４</w:t>
      </w:r>
      <w:r w:rsidR="00F62E3E">
        <w:rPr>
          <w:rFonts w:asciiTheme="minorEastAsia" w:hAnsiTheme="minorEastAsia" w:hint="eastAsia"/>
        </w:rPr>
        <w:t>号</w:t>
      </w:r>
      <w:r w:rsidR="000E334F" w:rsidRPr="00D10EB2">
        <w:rPr>
          <w:rFonts w:ascii="ＭＳ 明朝" w:eastAsia="ＭＳ 明朝" w:hAnsi="ＭＳ 明朝" w:hint="eastAsia"/>
        </w:rPr>
        <w:t>により健康</w:t>
      </w:r>
      <w:r w:rsidR="000E334F">
        <w:rPr>
          <w:rFonts w:ascii="ＭＳ 明朝" w:eastAsia="ＭＳ 明朝" w:hAnsi="ＭＳ 明朝" w:hint="eastAsia"/>
        </w:rPr>
        <w:t>長寿推進</w:t>
      </w:r>
      <w:r w:rsidR="000E334F" w:rsidRPr="00D10EB2">
        <w:rPr>
          <w:rFonts w:ascii="ＭＳ 明朝" w:eastAsia="ＭＳ 明朝" w:hAnsi="ＭＳ 明朝" w:hint="eastAsia"/>
        </w:rPr>
        <w:t>課長に届け出る</w:t>
      </w:r>
      <w:r w:rsidR="0097408E">
        <w:rPr>
          <w:rFonts w:ascii="ＭＳ 明朝" w:eastAsia="ＭＳ 明朝" w:hAnsi="ＭＳ 明朝" w:hint="eastAsia"/>
        </w:rPr>
        <w:t>もの</w:t>
      </w:r>
      <w:r w:rsidR="000E334F" w:rsidRPr="00D10EB2">
        <w:rPr>
          <w:rFonts w:ascii="ＭＳ 明朝" w:eastAsia="ＭＳ 明朝" w:hAnsi="ＭＳ 明朝" w:hint="eastAsia"/>
        </w:rPr>
        <w:t>とする。</w:t>
      </w:r>
    </w:p>
    <w:p w14:paraId="0A688DCD" w14:textId="787D23D0" w:rsidR="00072298" w:rsidRPr="00211442" w:rsidRDefault="00072298" w:rsidP="00112B29">
      <w:pPr>
        <w:ind w:leftChars="100" w:left="420" w:hangingChars="100" w:hanging="210"/>
        <w:rPr>
          <w:rFonts w:asciiTheme="minorEastAsia" w:hAnsiTheme="minorEastAsia"/>
        </w:rPr>
      </w:pPr>
      <w:r>
        <w:rPr>
          <w:rFonts w:ascii="ＭＳ 明朝" w:eastAsia="ＭＳ 明朝" w:hAnsi="ＭＳ 明朝" w:hint="eastAsia"/>
        </w:rPr>
        <w:t>２</w:t>
      </w:r>
      <w:r w:rsidRPr="00211442">
        <w:rPr>
          <w:rFonts w:asciiTheme="minorEastAsia" w:hAnsiTheme="minorEastAsia" w:hint="eastAsia"/>
        </w:rPr>
        <w:t xml:space="preserve">　健康長寿推進課長は</w:t>
      </w:r>
      <w:r w:rsidR="00711A4E">
        <w:rPr>
          <w:rFonts w:asciiTheme="minorEastAsia" w:hAnsiTheme="minorEastAsia" w:hint="eastAsia"/>
        </w:rPr>
        <w:t>、</w:t>
      </w:r>
      <w:r w:rsidR="0097408E">
        <w:rPr>
          <w:rFonts w:asciiTheme="minorEastAsia" w:hAnsiTheme="minorEastAsia" w:hint="eastAsia"/>
        </w:rPr>
        <w:t>前項の</w:t>
      </w:r>
      <w:r w:rsidR="00711A4E">
        <w:rPr>
          <w:rFonts w:asciiTheme="minorEastAsia" w:hAnsiTheme="minorEastAsia" w:hint="eastAsia"/>
        </w:rPr>
        <w:t>届出が</w:t>
      </w:r>
      <w:r w:rsidR="0097408E">
        <w:rPr>
          <w:rFonts w:asciiTheme="minorEastAsia" w:hAnsiTheme="minorEastAsia" w:hint="eastAsia"/>
        </w:rPr>
        <w:t>あった</w:t>
      </w:r>
      <w:r w:rsidR="00711A4E">
        <w:rPr>
          <w:rFonts w:asciiTheme="minorEastAsia" w:hAnsiTheme="minorEastAsia" w:hint="eastAsia"/>
        </w:rPr>
        <w:t>場合は、</w:t>
      </w:r>
      <w:r w:rsidR="007E57A6">
        <w:rPr>
          <w:rFonts w:asciiTheme="minorEastAsia" w:hAnsiTheme="minorEastAsia" w:hint="eastAsia"/>
        </w:rPr>
        <w:t>第７</w:t>
      </w:r>
      <w:r w:rsidR="004F0ECB">
        <w:rPr>
          <w:rFonts w:asciiTheme="minorEastAsia" w:hAnsiTheme="minorEastAsia" w:hint="eastAsia"/>
        </w:rPr>
        <w:t>条</w:t>
      </w:r>
      <w:r w:rsidR="00711A4E">
        <w:rPr>
          <w:rFonts w:asciiTheme="minorEastAsia" w:hAnsiTheme="minorEastAsia" w:hint="eastAsia"/>
        </w:rPr>
        <w:t>第１項の規定</w:t>
      </w:r>
      <w:r w:rsidRPr="00211442">
        <w:rPr>
          <w:rFonts w:asciiTheme="minorEastAsia" w:hAnsiTheme="minorEastAsia" w:hint="eastAsia"/>
        </w:rPr>
        <w:t>に準じ</w:t>
      </w:r>
      <w:r w:rsidR="00711A4E">
        <w:rPr>
          <w:rFonts w:asciiTheme="minorEastAsia" w:hAnsiTheme="minorEastAsia" w:hint="eastAsia"/>
        </w:rPr>
        <w:t>て</w:t>
      </w:r>
      <w:r w:rsidR="00B94712">
        <w:rPr>
          <w:rFonts w:asciiTheme="minorEastAsia" w:hAnsiTheme="minorEastAsia" w:hint="eastAsia"/>
        </w:rPr>
        <w:t>審査</w:t>
      </w:r>
      <w:r w:rsidR="004237D2">
        <w:rPr>
          <w:rFonts w:asciiTheme="minorEastAsia" w:hAnsiTheme="minorEastAsia" w:hint="eastAsia"/>
        </w:rPr>
        <w:t>し、</w:t>
      </w:r>
      <w:r w:rsidR="003942C3">
        <w:rPr>
          <w:rFonts w:asciiTheme="minorEastAsia" w:hAnsiTheme="minorEastAsia" w:hint="eastAsia"/>
        </w:rPr>
        <w:t>適当と認め</w:t>
      </w:r>
      <w:r w:rsidR="004237D2">
        <w:rPr>
          <w:rFonts w:asciiTheme="minorEastAsia" w:hAnsiTheme="minorEastAsia" w:hint="eastAsia"/>
        </w:rPr>
        <w:t>るときは変更</w:t>
      </w:r>
      <w:r w:rsidR="007B7227">
        <w:rPr>
          <w:rFonts w:asciiTheme="minorEastAsia" w:hAnsiTheme="minorEastAsia" w:hint="eastAsia"/>
        </w:rPr>
        <w:t>を認める</w:t>
      </w:r>
      <w:r w:rsidR="004237D2">
        <w:rPr>
          <w:rFonts w:asciiTheme="minorEastAsia" w:hAnsiTheme="minorEastAsia" w:hint="eastAsia"/>
        </w:rPr>
        <w:t>もの</w:t>
      </w:r>
      <w:r w:rsidR="007B7227">
        <w:rPr>
          <w:rFonts w:asciiTheme="minorEastAsia" w:hAnsiTheme="minorEastAsia" w:hint="eastAsia"/>
        </w:rPr>
        <w:t>とする</w:t>
      </w:r>
      <w:r w:rsidRPr="00211442">
        <w:rPr>
          <w:rFonts w:asciiTheme="minorEastAsia" w:hAnsiTheme="minorEastAsia" w:hint="eastAsia"/>
        </w:rPr>
        <w:t>。</w:t>
      </w:r>
    </w:p>
    <w:p w14:paraId="681495F6" w14:textId="7CF17B18" w:rsidR="00072298" w:rsidRPr="00211442" w:rsidRDefault="00072298" w:rsidP="00072298">
      <w:pPr>
        <w:ind w:left="420" w:hangingChars="200" w:hanging="420"/>
        <w:rPr>
          <w:rFonts w:asciiTheme="minorEastAsia" w:hAnsiTheme="minorEastAsia"/>
        </w:rPr>
      </w:pPr>
      <w:r w:rsidRPr="00211442">
        <w:rPr>
          <w:rFonts w:asciiTheme="minorEastAsia" w:hAnsiTheme="minorEastAsia" w:hint="eastAsia"/>
        </w:rPr>
        <w:t xml:space="preserve">　３　健康長寿推進課長は</w:t>
      </w:r>
      <w:r w:rsidR="004237D2">
        <w:rPr>
          <w:rFonts w:asciiTheme="minorEastAsia" w:hAnsiTheme="minorEastAsia" w:hint="eastAsia"/>
        </w:rPr>
        <w:t>、</w:t>
      </w:r>
      <w:r w:rsidRPr="00211442">
        <w:rPr>
          <w:rFonts w:asciiTheme="minorEastAsia" w:hAnsiTheme="minorEastAsia" w:hint="eastAsia"/>
        </w:rPr>
        <w:t>前項の</w:t>
      </w:r>
      <w:r w:rsidR="004237D2">
        <w:rPr>
          <w:rFonts w:asciiTheme="minorEastAsia" w:hAnsiTheme="minorEastAsia" w:hint="eastAsia"/>
        </w:rPr>
        <w:t>規定により</w:t>
      </w:r>
      <w:r w:rsidR="007B7227">
        <w:rPr>
          <w:rFonts w:asciiTheme="minorEastAsia" w:hAnsiTheme="minorEastAsia" w:hint="eastAsia"/>
        </w:rPr>
        <w:t>変更</w:t>
      </w:r>
      <w:r w:rsidR="004237D2">
        <w:rPr>
          <w:rFonts w:asciiTheme="minorEastAsia" w:hAnsiTheme="minorEastAsia" w:hint="eastAsia"/>
        </w:rPr>
        <w:t>を認めたときは</w:t>
      </w:r>
      <w:r w:rsidRPr="00211442">
        <w:rPr>
          <w:rFonts w:asciiTheme="minorEastAsia" w:hAnsiTheme="minorEastAsia" w:hint="eastAsia"/>
        </w:rPr>
        <w:t>、</w:t>
      </w:r>
      <w:r w:rsidR="00AE1449">
        <w:rPr>
          <w:rFonts w:asciiTheme="minorEastAsia" w:hAnsiTheme="minorEastAsia" w:hint="eastAsia"/>
        </w:rPr>
        <w:t>変更後の内容</w:t>
      </w:r>
      <w:r w:rsidR="004F3F3C">
        <w:rPr>
          <w:rFonts w:asciiTheme="minorEastAsia" w:hAnsiTheme="minorEastAsia" w:hint="eastAsia"/>
        </w:rPr>
        <w:t>を記載した登録証を</w:t>
      </w:r>
      <w:r w:rsidRPr="00211442">
        <w:rPr>
          <w:rFonts w:asciiTheme="minorEastAsia" w:hAnsiTheme="minorEastAsia" w:hint="eastAsia"/>
        </w:rPr>
        <w:t>交付する</w:t>
      </w:r>
      <w:r w:rsidR="004F3F3C">
        <w:rPr>
          <w:rFonts w:asciiTheme="minorEastAsia" w:hAnsiTheme="minorEastAsia" w:hint="eastAsia"/>
        </w:rPr>
        <w:t>もの</w:t>
      </w:r>
      <w:r w:rsidRPr="00211442">
        <w:rPr>
          <w:rFonts w:asciiTheme="minorEastAsia" w:hAnsiTheme="minorEastAsia" w:hint="eastAsia"/>
        </w:rPr>
        <w:t>とする。</w:t>
      </w:r>
    </w:p>
    <w:p w14:paraId="78BECAE3" w14:textId="69CCC9E4" w:rsidR="00272859" w:rsidRDefault="00072298" w:rsidP="00112B29">
      <w:pPr>
        <w:ind w:left="420" w:hangingChars="200" w:hanging="420"/>
        <w:rPr>
          <w:rFonts w:ascii="ＭＳ 明朝" w:eastAsia="ＭＳ 明朝" w:hAnsi="ＭＳ 明朝"/>
        </w:rPr>
      </w:pPr>
      <w:r w:rsidRPr="00211442">
        <w:rPr>
          <w:rFonts w:asciiTheme="minorEastAsia" w:hAnsiTheme="minorEastAsia" w:hint="eastAsia"/>
        </w:rPr>
        <w:t xml:space="preserve">　</w:t>
      </w:r>
    </w:p>
    <w:p w14:paraId="108B6BC2" w14:textId="60919F42" w:rsidR="00477160" w:rsidRPr="00D10EB2" w:rsidRDefault="008A17C0" w:rsidP="00477160">
      <w:pPr>
        <w:rPr>
          <w:rFonts w:asciiTheme="majorEastAsia" w:eastAsiaTheme="majorEastAsia" w:hAnsiTheme="majorEastAsia"/>
        </w:rPr>
      </w:pPr>
      <w:r>
        <w:rPr>
          <w:rFonts w:asciiTheme="majorEastAsia" w:eastAsiaTheme="majorEastAsia" w:hAnsiTheme="majorEastAsia" w:hint="eastAsia"/>
        </w:rPr>
        <w:t>（</w:t>
      </w:r>
      <w:r w:rsidR="00477160" w:rsidRPr="00D10EB2">
        <w:rPr>
          <w:rFonts w:asciiTheme="majorEastAsia" w:eastAsiaTheme="majorEastAsia" w:hAnsiTheme="majorEastAsia" w:hint="eastAsia"/>
        </w:rPr>
        <w:t>登録の</w:t>
      </w:r>
      <w:r w:rsidR="00477160">
        <w:rPr>
          <w:rFonts w:asciiTheme="majorEastAsia" w:eastAsiaTheme="majorEastAsia" w:hAnsiTheme="majorEastAsia" w:hint="eastAsia"/>
        </w:rPr>
        <w:t>辞退</w:t>
      </w:r>
      <w:r>
        <w:rPr>
          <w:rFonts w:asciiTheme="majorEastAsia" w:eastAsiaTheme="majorEastAsia" w:hAnsiTheme="majorEastAsia" w:hint="eastAsia"/>
        </w:rPr>
        <w:t>）</w:t>
      </w:r>
    </w:p>
    <w:p w14:paraId="17AF6551" w14:textId="77777777" w:rsidR="00D22340" w:rsidRDefault="00D22340" w:rsidP="00112B29">
      <w:pPr>
        <w:rPr>
          <w:rFonts w:ascii="ＭＳ 明朝" w:eastAsia="ＭＳ 明朝" w:hAnsi="ＭＳ 明朝"/>
        </w:rPr>
      </w:pPr>
      <w:r>
        <w:rPr>
          <w:rFonts w:ascii="ＭＳ 明朝" w:eastAsia="ＭＳ 明朝" w:hAnsi="ＭＳ 明朝" w:hint="eastAsia"/>
        </w:rPr>
        <w:t>第10条</w:t>
      </w:r>
    </w:p>
    <w:p w14:paraId="6810FBD4" w14:textId="35A635C7" w:rsidR="00CE78FA" w:rsidRDefault="00CE78FA" w:rsidP="00112B29">
      <w:pPr>
        <w:ind w:leftChars="67" w:left="141" w:firstLineChars="68" w:firstLine="143"/>
        <w:rPr>
          <w:rFonts w:ascii="ＭＳ 明朝" w:eastAsia="ＭＳ 明朝" w:hAnsi="ＭＳ 明朝"/>
        </w:rPr>
      </w:pPr>
      <w:r>
        <w:rPr>
          <w:rFonts w:ascii="ＭＳ 明朝" w:eastAsia="ＭＳ 明朝" w:hAnsi="ＭＳ 明朝" w:hint="eastAsia"/>
        </w:rPr>
        <w:t>登録者</w:t>
      </w:r>
      <w:r w:rsidR="004F3F3C">
        <w:rPr>
          <w:rFonts w:ascii="ＭＳ 明朝" w:eastAsia="ＭＳ 明朝" w:hAnsi="ＭＳ 明朝" w:hint="eastAsia"/>
        </w:rPr>
        <w:t>は</w:t>
      </w:r>
      <w:r w:rsidRPr="00D10EB2">
        <w:rPr>
          <w:rFonts w:ascii="ＭＳ 明朝" w:eastAsia="ＭＳ 明朝" w:hAnsi="ＭＳ 明朝" w:hint="eastAsia"/>
        </w:rPr>
        <w:t>登録を辞退する場合は、</w:t>
      </w:r>
      <w:r>
        <w:rPr>
          <w:rFonts w:asciiTheme="minorEastAsia" w:hAnsiTheme="minorEastAsia" w:hint="eastAsia"/>
        </w:rPr>
        <w:t>別記様式</w:t>
      </w:r>
      <w:r w:rsidR="00F62E3E">
        <w:rPr>
          <w:rFonts w:asciiTheme="minorEastAsia" w:hAnsiTheme="minorEastAsia" w:hint="eastAsia"/>
        </w:rPr>
        <w:t>第</w:t>
      </w:r>
      <w:r w:rsidR="004F3F3C">
        <w:rPr>
          <w:rFonts w:asciiTheme="minorEastAsia" w:hAnsiTheme="minorEastAsia" w:hint="eastAsia"/>
        </w:rPr>
        <w:t>５</w:t>
      </w:r>
      <w:r w:rsidR="00F62E3E">
        <w:rPr>
          <w:rFonts w:asciiTheme="minorEastAsia" w:hAnsiTheme="minorEastAsia" w:hint="eastAsia"/>
        </w:rPr>
        <w:t>号</w:t>
      </w:r>
      <w:r w:rsidRPr="00D10EB2">
        <w:rPr>
          <w:rFonts w:ascii="ＭＳ 明朝" w:eastAsia="ＭＳ 明朝" w:hAnsi="ＭＳ 明朝" w:hint="eastAsia"/>
        </w:rPr>
        <w:t>により健康</w:t>
      </w:r>
      <w:r>
        <w:rPr>
          <w:rFonts w:ascii="ＭＳ 明朝" w:eastAsia="ＭＳ 明朝" w:hAnsi="ＭＳ 明朝" w:hint="eastAsia"/>
        </w:rPr>
        <w:t>長寿推進</w:t>
      </w:r>
      <w:r w:rsidRPr="00D10EB2">
        <w:rPr>
          <w:rFonts w:ascii="ＭＳ 明朝" w:eastAsia="ＭＳ 明朝" w:hAnsi="ＭＳ 明朝" w:hint="eastAsia"/>
        </w:rPr>
        <w:t>課長に届け出る</w:t>
      </w:r>
      <w:r w:rsidR="005F4BAE">
        <w:rPr>
          <w:rFonts w:ascii="ＭＳ 明朝" w:eastAsia="ＭＳ 明朝" w:hAnsi="ＭＳ 明朝" w:hint="eastAsia"/>
        </w:rPr>
        <w:t>ものとする</w:t>
      </w:r>
      <w:r w:rsidRPr="00D10EB2">
        <w:rPr>
          <w:rFonts w:ascii="ＭＳ 明朝" w:eastAsia="ＭＳ 明朝" w:hAnsi="ＭＳ 明朝" w:hint="eastAsia"/>
        </w:rPr>
        <w:t>。</w:t>
      </w:r>
    </w:p>
    <w:p w14:paraId="4B6B3E12" w14:textId="77777777" w:rsidR="00096C49" w:rsidRPr="00736A8B" w:rsidRDefault="00096C49" w:rsidP="00112B29">
      <w:pPr>
        <w:rPr>
          <w:rFonts w:asciiTheme="minorEastAsia" w:hAnsiTheme="minorEastAsia"/>
          <w:u w:val="single"/>
        </w:rPr>
      </w:pPr>
    </w:p>
    <w:p w14:paraId="32E849D4" w14:textId="0AE592EA" w:rsidR="00101ACB" w:rsidRPr="00D10EB2" w:rsidRDefault="008A17C0" w:rsidP="00FD7883">
      <w:pPr>
        <w:rPr>
          <w:rFonts w:asciiTheme="majorEastAsia" w:eastAsiaTheme="majorEastAsia" w:hAnsiTheme="majorEastAsia"/>
        </w:rPr>
      </w:pPr>
      <w:r>
        <w:rPr>
          <w:rFonts w:asciiTheme="majorEastAsia" w:eastAsiaTheme="majorEastAsia" w:hAnsiTheme="majorEastAsia" w:hint="eastAsia"/>
        </w:rPr>
        <w:t>（</w:t>
      </w:r>
      <w:r w:rsidR="00101ACB" w:rsidRPr="00D10EB2">
        <w:rPr>
          <w:rFonts w:asciiTheme="majorEastAsia" w:eastAsiaTheme="majorEastAsia" w:hAnsiTheme="majorEastAsia" w:hint="eastAsia"/>
        </w:rPr>
        <w:t>登録の取り消し</w:t>
      </w:r>
      <w:r>
        <w:rPr>
          <w:rFonts w:asciiTheme="majorEastAsia" w:eastAsiaTheme="majorEastAsia" w:hAnsiTheme="majorEastAsia" w:hint="eastAsia"/>
        </w:rPr>
        <w:t>）</w:t>
      </w:r>
    </w:p>
    <w:p w14:paraId="0033A0D6" w14:textId="566BE3C8" w:rsidR="00096C49" w:rsidRDefault="00096C49" w:rsidP="00101ACB">
      <w:pPr>
        <w:ind w:left="420" w:hangingChars="200" w:hanging="420"/>
        <w:rPr>
          <w:rFonts w:asciiTheme="minorEastAsia" w:hAnsiTheme="minorEastAsia"/>
        </w:rPr>
      </w:pPr>
      <w:r>
        <w:rPr>
          <w:rFonts w:asciiTheme="minorEastAsia" w:hAnsiTheme="minorEastAsia" w:hint="eastAsia"/>
        </w:rPr>
        <w:t>第11条</w:t>
      </w:r>
    </w:p>
    <w:p w14:paraId="4223E33F" w14:textId="2441DEBF" w:rsidR="00497CA1" w:rsidRPr="00497CA1" w:rsidRDefault="00101ACB" w:rsidP="00497CA1">
      <w:pPr>
        <w:ind w:leftChars="136" w:left="425" w:hangingChars="66" w:hanging="139"/>
        <w:rPr>
          <w:rFonts w:asciiTheme="minorEastAsia" w:hAnsiTheme="minorEastAsia"/>
        </w:rPr>
      </w:pPr>
      <w:r w:rsidRPr="00D10EB2">
        <w:rPr>
          <w:rFonts w:asciiTheme="minorEastAsia" w:hAnsiTheme="minorEastAsia" w:hint="eastAsia"/>
        </w:rPr>
        <w:t xml:space="preserve">１　</w:t>
      </w:r>
      <w:r w:rsidR="00CA1222">
        <w:rPr>
          <w:rFonts w:asciiTheme="minorEastAsia" w:hAnsiTheme="minorEastAsia" w:hint="eastAsia"/>
        </w:rPr>
        <w:t>健康長寿推進課</w:t>
      </w:r>
      <w:r w:rsidRPr="00D10EB2">
        <w:rPr>
          <w:rFonts w:asciiTheme="minorEastAsia" w:hAnsiTheme="minorEastAsia" w:hint="eastAsia"/>
        </w:rPr>
        <w:t>長は、</w:t>
      </w:r>
      <w:r w:rsidR="00497CA1" w:rsidRPr="00497CA1">
        <w:rPr>
          <w:rFonts w:asciiTheme="minorEastAsia" w:hAnsiTheme="minorEastAsia"/>
        </w:rPr>
        <w:t>登録者が次の各号のいずれかに該当するときは、登録を取り消すことができる。</w:t>
      </w:r>
      <w:r w:rsidR="00497CA1" w:rsidRPr="00497CA1">
        <w:rPr>
          <w:rFonts w:asciiTheme="minorEastAsia" w:hAnsiTheme="minorEastAsia"/>
        </w:rPr>
        <w:br/>
        <w:t>（１）登録の辞退があったとき</w:t>
      </w:r>
      <w:r w:rsidR="00497CA1" w:rsidRPr="00497CA1">
        <w:rPr>
          <w:rFonts w:asciiTheme="minorEastAsia" w:hAnsiTheme="minorEastAsia"/>
        </w:rPr>
        <w:br/>
        <w:t>（２）本要領に定める取組を行わないことが明らかになったとき</w:t>
      </w:r>
      <w:r w:rsidR="00497CA1" w:rsidRPr="00497CA1">
        <w:rPr>
          <w:rFonts w:asciiTheme="minorEastAsia" w:hAnsiTheme="minorEastAsia"/>
        </w:rPr>
        <w:br/>
        <w:t>（３）法令に違反したとき</w:t>
      </w:r>
      <w:r w:rsidR="00497CA1" w:rsidRPr="00497CA1">
        <w:rPr>
          <w:rFonts w:asciiTheme="minorEastAsia" w:hAnsiTheme="minorEastAsia"/>
        </w:rPr>
        <w:br/>
        <w:t>（４）その他登録者として適当でないと認められるとき</w:t>
      </w:r>
    </w:p>
    <w:p w14:paraId="75D1D0A2" w14:textId="77777777" w:rsidR="00497CA1" w:rsidRPr="00497CA1" w:rsidRDefault="00497CA1" w:rsidP="00497CA1">
      <w:pPr>
        <w:ind w:leftChars="136" w:left="425" w:hangingChars="66" w:hanging="139"/>
        <w:rPr>
          <w:rFonts w:asciiTheme="minorEastAsia" w:hAnsiTheme="minorEastAsia"/>
        </w:rPr>
      </w:pPr>
      <w:r w:rsidRPr="00497CA1">
        <w:rPr>
          <w:rFonts w:asciiTheme="minorEastAsia" w:hAnsiTheme="minorEastAsia"/>
        </w:rPr>
        <w:t>２　健康長寿推進課長は、前項の規定により登録を取り消したときは、その旨を当該登録者に通知するものとする。</w:t>
      </w:r>
    </w:p>
    <w:p w14:paraId="66094B51" w14:textId="768ECE71" w:rsidR="00971603" w:rsidRPr="00D10EB2" w:rsidRDefault="00497CA1" w:rsidP="00497CA1">
      <w:pPr>
        <w:ind w:leftChars="136" w:left="425" w:hangingChars="66" w:hanging="139"/>
        <w:rPr>
          <w:rFonts w:asciiTheme="majorEastAsia" w:eastAsiaTheme="majorEastAsia" w:hAnsiTheme="majorEastAsia"/>
        </w:rPr>
      </w:pPr>
      <w:r w:rsidRPr="00497CA1">
        <w:rPr>
          <w:rFonts w:asciiTheme="minorEastAsia" w:hAnsiTheme="minorEastAsia"/>
        </w:rPr>
        <w:t>３　登録を取り消された者は、直ちに登録証の掲示を中止しなければならない。</w:t>
      </w:r>
    </w:p>
    <w:p w14:paraId="29B7B454" w14:textId="5FF7508E" w:rsidR="006D2AA3" w:rsidRPr="00D10EB2" w:rsidRDefault="00092612" w:rsidP="00FD7883">
      <w:pPr>
        <w:rPr>
          <w:rFonts w:asciiTheme="majorEastAsia" w:eastAsiaTheme="majorEastAsia" w:hAnsiTheme="majorEastAsia"/>
        </w:rPr>
      </w:pPr>
      <w:r>
        <w:rPr>
          <w:rFonts w:asciiTheme="majorEastAsia" w:eastAsiaTheme="majorEastAsia" w:hAnsiTheme="majorEastAsia" w:hint="eastAsia"/>
        </w:rPr>
        <w:lastRenderedPageBreak/>
        <w:t>（</w:t>
      </w:r>
      <w:r w:rsidR="006D2AA3" w:rsidRPr="00D10EB2">
        <w:rPr>
          <w:rFonts w:asciiTheme="majorEastAsia" w:eastAsiaTheme="majorEastAsia" w:hAnsiTheme="majorEastAsia" w:hint="eastAsia"/>
        </w:rPr>
        <w:t>県による支援</w:t>
      </w:r>
      <w:r w:rsidR="008A17C0">
        <w:rPr>
          <w:rFonts w:asciiTheme="majorEastAsia" w:eastAsiaTheme="majorEastAsia" w:hAnsiTheme="majorEastAsia" w:hint="eastAsia"/>
        </w:rPr>
        <w:t>）</w:t>
      </w:r>
    </w:p>
    <w:p w14:paraId="5094BFC3" w14:textId="77777777" w:rsidR="00876D1F" w:rsidRPr="00112B29" w:rsidRDefault="005734C3" w:rsidP="00876D1F">
      <w:pPr>
        <w:rPr>
          <w:rFonts w:asciiTheme="minorEastAsia" w:hAnsiTheme="minorEastAsia"/>
        </w:rPr>
      </w:pPr>
      <w:r w:rsidRPr="00112B29">
        <w:rPr>
          <w:rFonts w:asciiTheme="minorEastAsia" w:hAnsiTheme="minorEastAsia" w:hint="eastAsia"/>
        </w:rPr>
        <w:t>第</w:t>
      </w:r>
      <w:r w:rsidRPr="00112B29">
        <w:rPr>
          <w:rFonts w:asciiTheme="minorEastAsia" w:hAnsiTheme="minorEastAsia"/>
        </w:rPr>
        <w:t>12条</w:t>
      </w:r>
    </w:p>
    <w:p w14:paraId="249CAE8F" w14:textId="7D1FE706" w:rsidR="006D2AA3" w:rsidRPr="00112B29" w:rsidRDefault="00CA1222" w:rsidP="00876D1F">
      <w:pPr>
        <w:ind w:firstLineChars="100" w:firstLine="210"/>
        <w:rPr>
          <w:rFonts w:asciiTheme="majorEastAsia" w:eastAsiaTheme="majorEastAsia" w:hAnsiTheme="majorEastAsia"/>
        </w:rPr>
      </w:pPr>
      <w:r>
        <w:rPr>
          <w:rFonts w:ascii="ＭＳ 明朝" w:eastAsia="ＭＳ 明朝" w:hAnsi="ＭＳ 明朝" w:hint="eastAsia"/>
        </w:rPr>
        <w:t>健康長寿推進課</w:t>
      </w:r>
      <w:r w:rsidR="005B5429" w:rsidRPr="00D10EB2">
        <w:rPr>
          <w:rFonts w:ascii="ＭＳ 明朝" w:eastAsia="ＭＳ 明朝" w:hAnsi="ＭＳ 明朝" w:hint="eastAsia"/>
        </w:rPr>
        <w:t>長</w:t>
      </w:r>
      <w:r w:rsidR="006D2AA3" w:rsidRPr="00D10EB2">
        <w:rPr>
          <w:rFonts w:ascii="ＭＳ 明朝" w:eastAsia="ＭＳ 明朝" w:hAnsi="ＭＳ 明朝" w:hint="eastAsia"/>
        </w:rPr>
        <w:t>は、登録を希望する</w:t>
      </w:r>
      <w:r w:rsidR="0054082F">
        <w:rPr>
          <w:rFonts w:ascii="ＭＳ 明朝" w:eastAsia="ＭＳ 明朝" w:hAnsi="ＭＳ 明朝" w:hint="eastAsia"/>
        </w:rPr>
        <w:t>者に</w:t>
      </w:r>
      <w:r w:rsidR="006D2AA3" w:rsidRPr="00D10EB2">
        <w:rPr>
          <w:rFonts w:ascii="ＭＳ 明朝" w:eastAsia="ＭＳ 明朝" w:hAnsi="ＭＳ 明朝" w:hint="eastAsia"/>
        </w:rPr>
        <w:t>対し、登録等に関する相談に応じるとともに、必要な指導・助言を行う</w:t>
      </w:r>
      <w:r w:rsidR="0054082F">
        <w:rPr>
          <w:rFonts w:ascii="ＭＳ 明朝" w:eastAsia="ＭＳ 明朝" w:hAnsi="ＭＳ 明朝" w:hint="eastAsia"/>
        </w:rPr>
        <w:t>もの</w:t>
      </w:r>
      <w:r w:rsidR="006D2AA3" w:rsidRPr="00D10EB2">
        <w:rPr>
          <w:rFonts w:ascii="ＭＳ 明朝" w:eastAsia="ＭＳ 明朝" w:hAnsi="ＭＳ 明朝" w:hint="eastAsia"/>
        </w:rPr>
        <w:t>とする。</w:t>
      </w:r>
    </w:p>
    <w:p w14:paraId="07E3E812" w14:textId="77777777" w:rsidR="00497CA1" w:rsidRPr="00D10EB2" w:rsidRDefault="00497CA1" w:rsidP="00112B29">
      <w:pPr>
        <w:ind w:firstLineChars="100" w:firstLine="210"/>
        <w:rPr>
          <w:rFonts w:ascii="ＭＳ 明朝" w:eastAsia="ＭＳ 明朝" w:hAnsi="ＭＳ 明朝"/>
        </w:rPr>
      </w:pPr>
    </w:p>
    <w:p w14:paraId="288AF76F" w14:textId="3441BA5F" w:rsidR="006D2AA3" w:rsidRPr="00D10EB2" w:rsidRDefault="008A17C0" w:rsidP="006D2AA3">
      <w:pPr>
        <w:rPr>
          <w:rFonts w:asciiTheme="majorEastAsia" w:eastAsiaTheme="majorEastAsia" w:hAnsiTheme="majorEastAsia"/>
        </w:rPr>
      </w:pPr>
      <w:r>
        <w:rPr>
          <w:rFonts w:asciiTheme="majorEastAsia" w:eastAsiaTheme="majorEastAsia" w:hAnsiTheme="majorEastAsia" w:hint="eastAsia"/>
        </w:rPr>
        <w:t>（</w:t>
      </w:r>
      <w:r w:rsidR="006D2AA3" w:rsidRPr="00D10EB2">
        <w:rPr>
          <w:rFonts w:asciiTheme="majorEastAsia" w:eastAsiaTheme="majorEastAsia" w:hAnsiTheme="majorEastAsia" w:hint="eastAsia"/>
        </w:rPr>
        <w:t>県民に対する情報提供</w:t>
      </w:r>
      <w:r>
        <w:rPr>
          <w:rFonts w:asciiTheme="majorEastAsia" w:eastAsiaTheme="majorEastAsia" w:hAnsiTheme="majorEastAsia" w:hint="eastAsia"/>
        </w:rPr>
        <w:t>）</w:t>
      </w:r>
    </w:p>
    <w:p w14:paraId="29CAE225" w14:textId="2C3DF632" w:rsidR="00A32A1F" w:rsidRDefault="00A32A1F" w:rsidP="00112B29">
      <w:pPr>
        <w:rPr>
          <w:rFonts w:ascii="ＭＳ 明朝" w:eastAsia="ＭＳ 明朝" w:hAnsi="ＭＳ 明朝"/>
        </w:rPr>
      </w:pPr>
      <w:r>
        <w:rPr>
          <w:rFonts w:ascii="ＭＳ 明朝" w:eastAsia="ＭＳ 明朝" w:hAnsi="ＭＳ 明朝" w:hint="eastAsia"/>
        </w:rPr>
        <w:t>第13条</w:t>
      </w:r>
    </w:p>
    <w:p w14:paraId="66DBCC66" w14:textId="49F9D8F5" w:rsidR="00240DDA" w:rsidRPr="00240DDA" w:rsidRDefault="00335F08" w:rsidP="00112B29">
      <w:pPr>
        <w:ind w:leftChars="134" w:left="564" w:hangingChars="135" w:hanging="283"/>
        <w:rPr>
          <w:rFonts w:ascii="ＭＳ 明朝" w:eastAsia="ＭＳ 明朝" w:hAnsi="ＭＳ 明朝"/>
        </w:rPr>
      </w:pPr>
      <w:r>
        <w:rPr>
          <w:rFonts w:ascii="ＭＳ 明朝" w:eastAsia="ＭＳ 明朝" w:hAnsi="ＭＳ 明朝" w:hint="eastAsia"/>
        </w:rPr>
        <w:t xml:space="preserve">１　</w:t>
      </w:r>
      <w:r w:rsidR="00240DDA" w:rsidRPr="00240DDA">
        <w:rPr>
          <w:rFonts w:ascii="ＭＳ 明朝" w:eastAsia="ＭＳ 明朝" w:hAnsi="ＭＳ 明朝"/>
        </w:rPr>
        <w:t>健康長寿推進課長は登録者について、健康長寿推進課が運営するホームページ</w:t>
      </w:r>
      <w:r w:rsidR="0054082F">
        <w:rPr>
          <w:rFonts w:ascii="ＭＳ 明朝" w:eastAsia="ＭＳ 明朝" w:hAnsi="ＭＳ 明朝" w:hint="eastAsia"/>
        </w:rPr>
        <w:t>等により周知</w:t>
      </w:r>
      <w:r w:rsidR="00240DDA" w:rsidRPr="00240DDA">
        <w:rPr>
          <w:rFonts w:ascii="ＭＳ 明朝" w:eastAsia="ＭＳ 明朝" w:hAnsi="ＭＳ 明朝"/>
        </w:rPr>
        <w:t>を図るとともに、県の広報媒体等を活用</w:t>
      </w:r>
      <w:r w:rsidR="00D1542B">
        <w:rPr>
          <w:rFonts w:ascii="ＭＳ 明朝" w:eastAsia="ＭＳ 明朝" w:hAnsi="ＭＳ 明朝" w:hint="eastAsia"/>
        </w:rPr>
        <w:t>して</w:t>
      </w:r>
      <w:r w:rsidR="00240DDA" w:rsidRPr="00240DDA">
        <w:rPr>
          <w:rFonts w:ascii="ＭＳ 明朝" w:eastAsia="ＭＳ 明朝" w:hAnsi="ＭＳ 明朝"/>
        </w:rPr>
        <w:t>広く県民に情報提供することとする。</w:t>
      </w:r>
    </w:p>
    <w:p w14:paraId="0634F968" w14:textId="67ECA200" w:rsidR="00240DDA" w:rsidRPr="00240DDA" w:rsidRDefault="00335F08" w:rsidP="00112B29">
      <w:pPr>
        <w:ind w:leftChars="135" w:left="520" w:hangingChars="113" w:hanging="237"/>
        <w:rPr>
          <w:rFonts w:ascii="ＭＳ 明朝" w:eastAsia="ＭＳ 明朝" w:hAnsi="ＭＳ 明朝"/>
        </w:rPr>
      </w:pPr>
      <w:r>
        <w:rPr>
          <w:rFonts w:ascii="ＭＳ 明朝" w:eastAsia="ＭＳ 明朝" w:hAnsi="ＭＳ 明朝" w:hint="eastAsia"/>
        </w:rPr>
        <w:t xml:space="preserve">２　</w:t>
      </w:r>
      <w:r w:rsidR="00240DDA" w:rsidRPr="00240DDA">
        <w:rPr>
          <w:rFonts w:ascii="ＭＳ 明朝" w:eastAsia="ＭＳ 明朝" w:hAnsi="ＭＳ 明朝"/>
        </w:rPr>
        <w:t>健康長寿推進課長は、</w:t>
      </w:r>
      <w:r w:rsidR="00CA3BE6">
        <w:rPr>
          <w:rFonts w:ascii="ＭＳ 明朝" w:eastAsia="ＭＳ 明朝" w:hAnsi="ＭＳ 明朝" w:hint="eastAsia"/>
        </w:rPr>
        <w:t>第６</w:t>
      </w:r>
      <w:r w:rsidR="008B3ECD">
        <w:rPr>
          <w:rFonts w:ascii="ＭＳ 明朝" w:eastAsia="ＭＳ 明朝" w:hAnsi="ＭＳ 明朝" w:hint="eastAsia"/>
        </w:rPr>
        <w:t>条</w:t>
      </w:r>
      <w:r w:rsidR="00D1542B">
        <w:rPr>
          <w:rFonts w:ascii="ＭＳ 明朝" w:eastAsia="ＭＳ 明朝" w:hAnsi="ＭＳ 明朝" w:hint="eastAsia"/>
        </w:rPr>
        <w:t>第１項及び第</w:t>
      </w:r>
      <w:r w:rsidR="0087045B">
        <w:rPr>
          <w:rFonts w:ascii="ＭＳ 明朝" w:eastAsia="ＭＳ 明朝" w:hAnsi="ＭＳ 明朝" w:hint="eastAsia"/>
        </w:rPr>
        <w:t>２</w:t>
      </w:r>
      <w:r w:rsidR="00D1542B">
        <w:rPr>
          <w:rFonts w:ascii="ＭＳ 明朝" w:eastAsia="ＭＳ 明朝" w:hAnsi="ＭＳ 明朝" w:hint="eastAsia"/>
        </w:rPr>
        <w:t>項</w:t>
      </w:r>
      <w:r w:rsidR="000C37A6">
        <w:rPr>
          <w:rFonts w:ascii="ＭＳ 明朝" w:eastAsia="ＭＳ 明朝" w:hAnsi="ＭＳ 明朝" w:hint="eastAsia"/>
        </w:rPr>
        <w:t>に</w:t>
      </w:r>
      <w:r w:rsidR="007E604B">
        <w:rPr>
          <w:rFonts w:ascii="ＭＳ 明朝" w:eastAsia="ＭＳ 明朝" w:hAnsi="ＭＳ 明朝" w:hint="eastAsia"/>
        </w:rPr>
        <w:t>より</w:t>
      </w:r>
      <w:r w:rsidR="00D1542B">
        <w:rPr>
          <w:rFonts w:ascii="ＭＳ 明朝" w:eastAsia="ＭＳ 明朝" w:hAnsi="ＭＳ 明朝" w:hint="eastAsia"/>
        </w:rPr>
        <w:t>提出された</w:t>
      </w:r>
      <w:r w:rsidR="007E604B">
        <w:rPr>
          <w:rFonts w:ascii="ＭＳ 明朝" w:eastAsia="ＭＳ 明朝" w:hAnsi="ＭＳ 明朝" w:hint="eastAsia"/>
        </w:rPr>
        <w:t>登録事項及び</w:t>
      </w:r>
      <w:r w:rsidR="007C751A">
        <w:rPr>
          <w:rFonts w:ascii="ＭＳ 明朝" w:eastAsia="ＭＳ 明朝" w:hAnsi="ＭＳ 明朝" w:hint="eastAsia"/>
        </w:rPr>
        <w:t>取組計画並びに</w:t>
      </w:r>
      <w:r>
        <w:rPr>
          <w:rFonts w:ascii="ＭＳ 明朝" w:eastAsia="ＭＳ 明朝" w:hAnsi="ＭＳ 明朝" w:hint="eastAsia"/>
        </w:rPr>
        <w:t>第</w:t>
      </w:r>
      <w:r w:rsidR="007E604B">
        <w:rPr>
          <w:rFonts w:ascii="ＭＳ 明朝" w:eastAsia="ＭＳ 明朝" w:hAnsi="ＭＳ 明朝" w:hint="eastAsia"/>
        </w:rPr>
        <w:t>８</w:t>
      </w:r>
      <w:r w:rsidR="007C751A">
        <w:rPr>
          <w:rFonts w:ascii="ＭＳ 明朝" w:eastAsia="ＭＳ 明朝" w:hAnsi="ＭＳ 明朝" w:hint="eastAsia"/>
        </w:rPr>
        <w:t>条</w:t>
      </w:r>
      <w:r w:rsidR="00240DDA" w:rsidRPr="00240DDA">
        <w:rPr>
          <w:rFonts w:ascii="ＭＳ 明朝" w:eastAsia="ＭＳ 明朝" w:hAnsi="ＭＳ 明朝"/>
        </w:rPr>
        <w:t>に</w:t>
      </w:r>
      <w:r w:rsidR="007E604B">
        <w:rPr>
          <w:rFonts w:ascii="ＭＳ 明朝" w:eastAsia="ＭＳ 明朝" w:hAnsi="ＭＳ 明朝" w:hint="eastAsia"/>
        </w:rPr>
        <w:t>規定する</w:t>
      </w:r>
      <w:r w:rsidR="007C751A">
        <w:rPr>
          <w:rFonts w:ascii="ＭＳ 明朝" w:eastAsia="ＭＳ 明朝" w:hAnsi="ＭＳ 明朝" w:hint="eastAsia"/>
        </w:rPr>
        <w:t>取組</w:t>
      </w:r>
      <w:r w:rsidR="00B007C4">
        <w:rPr>
          <w:rFonts w:ascii="ＭＳ 明朝" w:eastAsia="ＭＳ 明朝" w:hAnsi="ＭＳ 明朝" w:hint="eastAsia"/>
        </w:rPr>
        <w:t>報告に</w:t>
      </w:r>
      <w:r w:rsidR="00240DDA" w:rsidRPr="00240DDA">
        <w:rPr>
          <w:rFonts w:ascii="ＭＳ 明朝" w:eastAsia="ＭＳ 明朝" w:hAnsi="ＭＳ 明朝"/>
        </w:rPr>
        <w:t>つ</w:t>
      </w:r>
      <w:r w:rsidR="00730A16">
        <w:rPr>
          <w:rFonts w:ascii="ＭＳ 明朝" w:eastAsia="ＭＳ 明朝" w:hAnsi="ＭＳ 明朝" w:hint="eastAsia"/>
        </w:rPr>
        <w:t>い</w:t>
      </w:r>
      <w:r w:rsidR="00240DDA" w:rsidRPr="00240DDA">
        <w:rPr>
          <w:rFonts w:ascii="ＭＳ 明朝" w:eastAsia="ＭＳ 明朝" w:hAnsi="ＭＳ 明朝"/>
        </w:rPr>
        <w:t>て、公表するものとする。</w:t>
      </w:r>
    </w:p>
    <w:p w14:paraId="38F8557C" w14:textId="77777777" w:rsidR="005B5429" w:rsidRPr="00D10EB2" w:rsidRDefault="005B5429" w:rsidP="00736A8B">
      <w:pPr>
        <w:rPr>
          <w:rFonts w:ascii="ＭＳ 明朝" w:eastAsia="ＭＳ 明朝" w:hAnsi="ＭＳ 明朝"/>
        </w:rPr>
      </w:pPr>
    </w:p>
    <w:p w14:paraId="6220E607" w14:textId="5768E83A" w:rsidR="00515027" w:rsidRPr="00D10EB2" w:rsidRDefault="008A17C0" w:rsidP="00515027">
      <w:pPr>
        <w:rPr>
          <w:rFonts w:asciiTheme="majorEastAsia" w:eastAsiaTheme="majorEastAsia" w:hAnsiTheme="majorEastAsia"/>
        </w:rPr>
      </w:pPr>
      <w:r>
        <w:rPr>
          <w:rFonts w:asciiTheme="majorEastAsia" w:eastAsiaTheme="majorEastAsia" w:hAnsiTheme="majorEastAsia" w:hint="eastAsia"/>
        </w:rPr>
        <w:t>（</w:t>
      </w:r>
      <w:r w:rsidR="00515027" w:rsidRPr="00D10EB2">
        <w:rPr>
          <w:rFonts w:asciiTheme="majorEastAsia" w:eastAsiaTheme="majorEastAsia" w:hAnsiTheme="majorEastAsia" w:hint="eastAsia"/>
        </w:rPr>
        <w:t>その他</w:t>
      </w:r>
      <w:r>
        <w:rPr>
          <w:rFonts w:asciiTheme="majorEastAsia" w:eastAsiaTheme="majorEastAsia" w:hAnsiTheme="majorEastAsia" w:hint="eastAsia"/>
        </w:rPr>
        <w:t>）</w:t>
      </w:r>
    </w:p>
    <w:p w14:paraId="5AB8E461" w14:textId="1B5EF266" w:rsidR="00730A16" w:rsidRDefault="00730A16" w:rsidP="00112B29">
      <w:pPr>
        <w:rPr>
          <w:rFonts w:asciiTheme="minorEastAsia" w:hAnsiTheme="minorEastAsia"/>
        </w:rPr>
      </w:pPr>
      <w:r>
        <w:rPr>
          <w:rFonts w:asciiTheme="minorEastAsia" w:hAnsiTheme="minorEastAsia" w:hint="eastAsia"/>
        </w:rPr>
        <w:t>第14条</w:t>
      </w:r>
    </w:p>
    <w:p w14:paraId="2325968D" w14:textId="77777777" w:rsidR="00515027" w:rsidRPr="00D10EB2" w:rsidRDefault="00515027" w:rsidP="00515027">
      <w:pPr>
        <w:ind w:leftChars="135" w:left="283" w:firstLine="1"/>
        <w:rPr>
          <w:rFonts w:asciiTheme="minorEastAsia" w:hAnsiTheme="minorEastAsia"/>
        </w:rPr>
      </w:pPr>
      <w:r w:rsidRPr="00D10EB2">
        <w:rPr>
          <w:rFonts w:asciiTheme="minorEastAsia" w:hAnsiTheme="minorEastAsia" w:hint="eastAsia"/>
        </w:rPr>
        <w:t>この要領に定めのないものについては、その都度協議して定める。</w:t>
      </w:r>
    </w:p>
    <w:p w14:paraId="187C1956" w14:textId="77777777" w:rsidR="00FA27EE" w:rsidRDefault="00FA27EE" w:rsidP="00FA27EE">
      <w:pPr>
        <w:ind w:firstLineChars="100" w:firstLine="210"/>
        <w:rPr>
          <w:rFonts w:asciiTheme="minorEastAsia" w:hAnsiTheme="minorEastAsia"/>
        </w:rPr>
      </w:pPr>
    </w:p>
    <w:p w14:paraId="740D6A4C" w14:textId="6C627700" w:rsidR="00515027" w:rsidRPr="00D10EB2" w:rsidRDefault="00515027" w:rsidP="00112B29">
      <w:pPr>
        <w:rPr>
          <w:rFonts w:asciiTheme="minorEastAsia" w:hAnsiTheme="minorEastAsia"/>
        </w:rPr>
      </w:pPr>
      <w:r w:rsidRPr="00D10EB2">
        <w:rPr>
          <w:rFonts w:asciiTheme="minorEastAsia" w:hAnsiTheme="minorEastAsia" w:hint="eastAsia"/>
        </w:rPr>
        <w:t>附則</w:t>
      </w:r>
    </w:p>
    <w:p w14:paraId="41B3E5F6" w14:textId="5F92BD62" w:rsidR="00515027" w:rsidRDefault="00515027" w:rsidP="00515027">
      <w:pPr>
        <w:ind w:leftChars="135" w:left="283" w:firstLine="1"/>
        <w:rPr>
          <w:rFonts w:asciiTheme="minorEastAsia" w:hAnsiTheme="minorEastAsia"/>
        </w:rPr>
      </w:pPr>
      <w:r w:rsidRPr="00D10EB2">
        <w:rPr>
          <w:rFonts w:asciiTheme="minorEastAsia" w:hAnsiTheme="minorEastAsia" w:hint="eastAsia"/>
        </w:rPr>
        <w:t>この要領は</w:t>
      </w:r>
      <w:r w:rsidR="00100B42" w:rsidRPr="00D10EB2">
        <w:rPr>
          <w:rFonts w:asciiTheme="minorEastAsia" w:hAnsiTheme="minorEastAsia" w:hint="eastAsia"/>
        </w:rPr>
        <w:t>令和</w:t>
      </w:r>
      <w:r w:rsidR="006E757F" w:rsidRPr="00D10EB2">
        <w:rPr>
          <w:rFonts w:asciiTheme="minorEastAsia" w:hAnsiTheme="minorEastAsia" w:hint="eastAsia"/>
        </w:rPr>
        <w:t>８</w:t>
      </w:r>
      <w:r w:rsidR="00364B4C" w:rsidRPr="00D10EB2">
        <w:rPr>
          <w:rFonts w:asciiTheme="minorEastAsia" w:hAnsiTheme="minorEastAsia" w:hint="eastAsia"/>
        </w:rPr>
        <w:t>(20</w:t>
      </w:r>
      <w:r w:rsidR="00100B42" w:rsidRPr="00D10EB2">
        <w:rPr>
          <w:rFonts w:asciiTheme="minorEastAsia" w:hAnsiTheme="minorEastAsia" w:hint="eastAsia"/>
        </w:rPr>
        <w:t>2</w:t>
      </w:r>
      <w:r w:rsidR="006E757F" w:rsidRPr="00D10EB2">
        <w:rPr>
          <w:rFonts w:asciiTheme="minorEastAsia" w:hAnsiTheme="minorEastAsia" w:hint="eastAsia"/>
        </w:rPr>
        <w:t>6</w:t>
      </w:r>
      <w:r w:rsidR="00364B4C" w:rsidRPr="00D10EB2">
        <w:rPr>
          <w:rFonts w:asciiTheme="minorEastAsia" w:hAnsiTheme="minorEastAsia" w:hint="eastAsia"/>
        </w:rPr>
        <w:t>)</w:t>
      </w:r>
      <w:r w:rsidRPr="00D10EB2">
        <w:rPr>
          <w:rFonts w:asciiTheme="minorEastAsia" w:hAnsiTheme="minorEastAsia" w:hint="eastAsia"/>
        </w:rPr>
        <w:t>年</w:t>
      </w:r>
      <w:r w:rsidR="00A17E4B">
        <w:rPr>
          <w:rFonts w:asciiTheme="minorEastAsia" w:hAnsiTheme="minorEastAsia" w:hint="eastAsia"/>
        </w:rPr>
        <w:t>７</w:t>
      </w:r>
      <w:r w:rsidRPr="00D10EB2">
        <w:rPr>
          <w:rFonts w:asciiTheme="minorEastAsia" w:hAnsiTheme="minorEastAsia" w:hint="eastAsia"/>
        </w:rPr>
        <w:t>月</w:t>
      </w:r>
      <w:r w:rsidR="00A17E4B">
        <w:rPr>
          <w:rFonts w:asciiTheme="minorEastAsia" w:hAnsiTheme="minorEastAsia" w:hint="eastAsia"/>
        </w:rPr>
        <w:t>１</w:t>
      </w:r>
      <w:r w:rsidRPr="00D10EB2">
        <w:rPr>
          <w:rFonts w:asciiTheme="minorEastAsia" w:hAnsiTheme="minorEastAsia" w:hint="eastAsia"/>
        </w:rPr>
        <w:t>日から適用する。</w:t>
      </w:r>
    </w:p>
    <w:p w14:paraId="222F4532" w14:textId="77777777" w:rsidR="00211442" w:rsidRDefault="00211442" w:rsidP="00112B29">
      <w:pPr>
        <w:rPr>
          <w:rFonts w:asciiTheme="minorEastAsia" w:hAnsiTheme="minorEastAsia"/>
        </w:rPr>
        <w:sectPr w:rsidR="00211442" w:rsidSect="00112B29">
          <w:pgSz w:w="11906" w:h="16838"/>
          <w:pgMar w:top="1077" w:right="1361" w:bottom="1021" w:left="1361" w:header="851" w:footer="992" w:gutter="0"/>
          <w:cols w:space="425"/>
          <w:docGrid w:type="linesAndChars" w:linePitch="360"/>
        </w:sectPr>
      </w:pPr>
    </w:p>
    <w:p w14:paraId="7A435648" w14:textId="5BBA0146" w:rsidR="00211442" w:rsidRDefault="00211442" w:rsidP="00112B29">
      <w:pPr>
        <w:rPr>
          <w:rFonts w:asciiTheme="minorEastAsia" w:hAnsiTheme="minorEastAsia"/>
        </w:rPr>
      </w:pPr>
      <w:r>
        <w:rPr>
          <w:rFonts w:asciiTheme="minorEastAsia" w:hAnsiTheme="minorEastAsia" w:hint="eastAsia"/>
        </w:rPr>
        <w:lastRenderedPageBreak/>
        <w:t>（別表１）</w:t>
      </w:r>
    </w:p>
    <w:tbl>
      <w:tblPr>
        <w:tblW w:w="15423" w:type="dxa"/>
        <w:tblCellMar>
          <w:left w:w="99" w:type="dxa"/>
          <w:right w:w="99" w:type="dxa"/>
        </w:tblCellMar>
        <w:tblLook w:val="04A0" w:firstRow="1" w:lastRow="0" w:firstColumn="1" w:lastColumn="0" w:noHBand="0" w:noVBand="1"/>
      </w:tblPr>
      <w:tblGrid>
        <w:gridCol w:w="2666"/>
        <w:gridCol w:w="1293"/>
        <w:gridCol w:w="1276"/>
        <w:gridCol w:w="992"/>
        <w:gridCol w:w="9196"/>
      </w:tblGrid>
      <w:tr w:rsidR="00066590" w:rsidRPr="00E307B5" w14:paraId="17BD4B6C" w14:textId="77777777" w:rsidTr="00112B29">
        <w:trPr>
          <w:trHeight w:val="226"/>
        </w:trPr>
        <w:tc>
          <w:tcPr>
            <w:tcW w:w="2666" w:type="dxa"/>
            <w:tcBorders>
              <w:top w:val="single" w:sz="8" w:space="0" w:color="auto"/>
              <w:left w:val="single" w:sz="8" w:space="0" w:color="auto"/>
              <w:bottom w:val="single" w:sz="8" w:space="0" w:color="auto"/>
              <w:right w:val="nil"/>
            </w:tcBorders>
            <w:shd w:val="clear" w:color="000000" w:fill="F4B084"/>
            <w:noWrap/>
            <w:vAlign w:val="center"/>
            <w:hideMark/>
          </w:tcPr>
          <w:p w14:paraId="2EEA11CA"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20"/>
                <w:szCs w:val="20"/>
              </w:rPr>
            </w:pPr>
            <w:bookmarkStart w:id="0" w:name="RANGE!A2:F36"/>
            <w:r w:rsidRPr="00112B29">
              <w:rPr>
                <w:rFonts w:ascii="Meiryo UI" w:eastAsia="Meiryo UI" w:hAnsi="Meiryo UI" w:cs="ＭＳ Ｐゴシック" w:hint="eastAsia"/>
                <w:color w:val="000000"/>
                <w:kern w:val="0"/>
                <w:sz w:val="20"/>
                <w:szCs w:val="20"/>
              </w:rPr>
              <w:t>登録者</w:t>
            </w:r>
            <w:bookmarkEnd w:id="0"/>
          </w:p>
        </w:tc>
        <w:tc>
          <w:tcPr>
            <w:tcW w:w="1293" w:type="dxa"/>
            <w:tcBorders>
              <w:top w:val="single" w:sz="8" w:space="0" w:color="auto"/>
              <w:left w:val="single" w:sz="4" w:space="0" w:color="auto"/>
              <w:bottom w:val="single" w:sz="8" w:space="0" w:color="auto"/>
              <w:right w:val="single" w:sz="4" w:space="0" w:color="auto"/>
            </w:tcBorders>
            <w:shd w:val="clear" w:color="000000" w:fill="F4B084"/>
            <w:noWrap/>
            <w:vAlign w:val="center"/>
            <w:hideMark/>
          </w:tcPr>
          <w:p w14:paraId="64B947A6"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20"/>
                <w:szCs w:val="20"/>
              </w:rPr>
            </w:pPr>
            <w:r w:rsidRPr="00112B29">
              <w:rPr>
                <w:rFonts w:ascii="Meiryo UI" w:eastAsia="Meiryo UI" w:hAnsi="Meiryo UI" w:cs="ＭＳ Ｐゴシック" w:hint="eastAsia"/>
                <w:color w:val="000000"/>
                <w:kern w:val="0"/>
                <w:sz w:val="20"/>
                <w:szCs w:val="20"/>
              </w:rPr>
              <w:t>重点課題</w:t>
            </w:r>
          </w:p>
        </w:tc>
        <w:tc>
          <w:tcPr>
            <w:tcW w:w="1276" w:type="dxa"/>
            <w:tcBorders>
              <w:top w:val="single" w:sz="8" w:space="0" w:color="auto"/>
              <w:left w:val="nil"/>
              <w:bottom w:val="single" w:sz="8" w:space="0" w:color="auto"/>
              <w:right w:val="single" w:sz="4" w:space="0" w:color="auto"/>
            </w:tcBorders>
            <w:shd w:val="clear" w:color="000000" w:fill="F4B084"/>
            <w:noWrap/>
            <w:vAlign w:val="center"/>
            <w:hideMark/>
          </w:tcPr>
          <w:p w14:paraId="32FEA045"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20"/>
                <w:szCs w:val="20"/>
              </w:rPr>
            </w:pPr>
            <w:r w:rsidRPr="00112B29">
              <w:rPr>
                <w:rFonts w:ascii="Meiryo UI" w:eastAsia="Meiryo UI" w:hAnsi="Meiryo UI" w:cs="ＭＳ Ｐゴシック" w:hint="eastAsia"/>
                <w:color w:val="000000"/>
                <w:kern w:val="0"/>
                <w:sz w:val="20"/>
                <w:szCs w:val="20"/>
              </w:rPr>
              <w:t>区分</w:t>
            </w:r>
          </w:p>
        </w:tc>
        <w:tc>
          <w:tcPr>
            <w:tcW w:w="992" w:type="dxa"/>
            <w:tcBorders>
              <w:top w:val="single" w:sz="8" w:space="0" w:color="auto"/>
              <w:left w:val="nil"/>
              <w:bottom w:val="single" w:sz="8" w:space="0" w:color="auto"/>
              <w:right w:val="nil"/>
            </w:tcBorders>
            <w:shd w:val="clear" w:color="000000" w:fill="F4B084"/>
            <w:vAlign w:val="center"/>
            <w:hideMark/>
          </w:tcPr>
          <w:p w14:paraId="6D573F4B" w14:textId="260E1C74" w:rsidR="000316F5" w:rsidRPr="00112B29" w:rsidRDefault="000316F5" w:rsidP="00112B29">
            <w:pPr>
              <w:widowControl/>
              <w:spacing w:line="200" w:lineRule="exact"/>
              <w:rPr>
                <w:rFonts w:ascii="Meiryo UI" w:eastAsia="Meiryo UI" w:hAnsi="Meiryo UI" w:cs="ＭＳ Ｐゴシック"/>
                <w:color w:val="000000"/>
                <w:kern w:val="0"/>
                <w:sz w:val="20"/>
                <w:szCs w:val="20"/>
              </w:rPr>
            </w:pPr>
            <w:r w:rsidRPr="00112B29">
              <w:rPr>
                <w:rFonts w:ascii="Meiryo UI" w:eastAsia="Meiryo UI" w:hAnsi="Meiryo UI" w:cs="ＭＳ Ｐゴシック" w:hint="eastAsia"/>
                <w:color w:val="000000"/>
                <w:kern w:val="0"/>
                <w:sz w:val="18"/>
                <w:szCs w:val="18"/>
              </w:rPr>
              <w:t>取組</w:t>
            </w:r>
            <w:r w:rsidR="00571AEA" w:rsidRPr="00112B29">
              <w:rPr>
                <w:rFonts w:ascii="Meiryo UI" w:eastAsia="Meiryo UI" w:hAnsi="Meiryo UI" w:cs="ＭＳ Ｐゴシック" w:hint="eastAsia"/>
                <w:color w:val="000000"/>
                <w:kern w:val="0"/>
                <w:sz w:val="18"/>
                <w:szCs w:val="18"/>
              </w:rPr>
              <w:t>番</w:t>
            </w:r>
            <w:r w:rsidRPr="00112B29">
              <w:rPr>
                <w:rFonts w:ascii="Meiryo UI" w:eastAsia="Meiryo UI" w:hAnsi="Meiryo UI" w:cs="ＭＳ Ｐゴシック" w:hint="eastAsia"/>
                <w:color w:val="000000"/>
                <w:kern w:val="0"/>
                <w:sz w:val="18"/>
                <w:szCs w:val="18"/>
              </w:rPr>
              <w:t>号</w:t>
            </w:r>
          </w:p>
        </w:tc>
        <w:tc>
          <w:tcPr>
            <w:tcW w:w="9196" w:type="dxa"/>
            <w:tcBorders>
              <w:top w:val="single" w:sz="8" w:space="0" w:color="auto"/>
              <w:left w:val="single" w:sz="4" w:space="0" w:color="auto"/>
              <w:bottom w:val="single" w:sz="8" w:space="0" w:color="auto"/>
              <w:right w:val="single" w:sz="8" w:space="0" w:color="auto"/>
            </w:tcBorders>
            <w:shd w:val="clear" w:color="000000" w:fill="F4B084"/>
            <w:noWrap/>
            <w:vAlign w:val="center"/>
            <w:hideMark/>
          </w:tcPr>
          <w:p w14:paraId="47242458"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20"/>
                <w:szCs w:val="20"/>
              </w:rPr>
            </w:pPr>
            <w:r w:rsidRPr="00112B29">
              <w:rPr>
                <w:rFonts w:ascii="Meiryo UI" w:eastAsia="Meiryo UI" w:hAnsi="Meiryo UI" w:cs="ＭＳ Ｐゴシック" w:hint="eastAsia"/>
                <w:color w:val="000000"/>
                <w:kern w:val="0"/>
                <w:sz w:val="20"/>
                <w:szCs w:val="20"/>
              </w:rPr>
              <w:t>取組内容</w:t>
            </w:r>
          </w:p>
        </w:tc>
      </w:tr>
      <w:tr w:rsidR="001D28D3" w:rsidRPr="00E307B5" w14:paraId="7E25CED9" w14:textId="77777777" w:rsidTr="00A17E4B">
        <w:trPr>
          <w:trHeight w:val="521"/>
        </w:trPr>
        <w:tc>
          <w:tcPr>
            <w:tcW w:w="2666"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6B903BC" w14:textId="77777777" w:rsidR="00456EA0" w:rsidRPr="00112B29" w:rsidRDefault="00456EA0" w:rsidP="00112B29">
            <w:pPr>
              <w:widowControl/>
              <w:spacing w:line="240" w:lineRule="exact"/>
              <w:ind w:left="600" w:hangingChars="300" w:hanging="600"/>
              <w:jc w:val="left"/>
              <w:rPr>
                <w:rFonts w:ascii="Meiryo UI" w:eastAsia="Meiryo UI" w:hAnsi="Meiryo UI" w:cs="ＭＳ Ｐゴシック"/>
                <w:color w:val="000000"/>
                <w:kern w:val="0"/>
                <w:sz w:val="20"/>
                <w:szCs w:val="20"/>
              </w:rPr>
            </w:pPr>
            <w:r w:rsidRPr="00112B29">
              <w:rPr>
                <w:rFonts w:ascii="Meiryo UI" w:eastAsia="Meiryo UI" w:hAnsi="Meiryo UI" w:cs="ＭＳ Ｐゴシック"/>
                <w:color w:val="000000"/>
                <w:kern w:val="0"/>
                <w:sz w:val="20"/>
                <w:szCs w:val="20"/>
              </w:rPr>
              <w:t>(1)</w:t>
            </w:r>
            <w:r w:rsidR="000316F5" w:rsidRPr="00112B29">
              <w:rPr>
                <w:rFonts w:ascii="Meiryo UI" w:eastAsia="Meiryo UI" w:hAnsi="Meiryo UI" w:cs="ＭＳ Ｐゴシック" w:hint="eastAsia"/>
                <w:color w:val="000000"/>
                <w:kern w:val="0"/>
                <w:sz w:val="20"/>
                <w:szCs w:val="20"/>
              </w:rPr>
              <w:t>飲食サービス事業者</w:t>
            </w:r>
          </w:p>
          <w:p w14:paraId="2FCB6A48" w14:textId="1D32F3A0" w:rsidR="000316F5" w:rsidRPr="00112B29" w:rsidRDefault="000316F5" w:rsidP="00112B29">
            <w:pPr>
              <w:widowControl/>
              <w:spacing w:line="240" w:lineRule="exact"/>
              <w:ind w:leftChars="100" w:left="610" w:hangingChars="200" w:hanging="400"/>
              <w:jc w:val="left"/>
              <w:rPr>
                <w:rFonts w:ascii="Meiryo UI" w:eastAsia="Meiryo UI" w:hAnsi="Meiryo UI" w:cs="ＭＳ Ｐゴシック"/>
                <w:color w:val="000000"/>
                <w:kern w:val="0"/>
                <w:sz w:val="20"/>
                <w:szCs w:val="20"/>
              </w:rPr>
            </w:pPr>
            <w:r w:rsidRPr="00112B29">
              <w:rPr>
                <w:rFonts w:ascii="Meiryo UI" w:eastAsia="Meiryo UI" w:hAnsi="Meiryo UI" w:cs="ＭＳ Ｐゴシック" w:hint="eastAsia"/>
                <w:color w:val="000000"/>
                <w:kern w:val="0"/>
                <w:sz w:val="20"/>
                <w:szCs w:val="20"/>
              </w:rPr>
              <w:t>（食の環メニュー）</w:t>
            </w:r>
          </w:p>
        </w:tc>
        <w:tc>
          <w:tcPr>
            <w:tcW w:w="1293" w:type="dxa"/>
            <w:vMerge w:val="restart"/>
            <w:tcBorders>
              <w:top w:val="nil"/>
              <w:left w:val="single" w:sz="4" w:space="0" w:color="auto"/>
              <w:bottom w:val="single" w:sz="4" w:space="0" w:color="000000"/>
              <w:right w:val="single" w:sz="4" w:space="0" w:color="auto"/>
            </w:tcBorders>
            <w:vAlign w:val="center"/>
            <w:hideMark/>
          </w:tcPr>
          <w:p w14:paraId="29B920FA"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栄養</w:t>
            </w:r>
          </w:p>
        </w:tc>
        <w:tc>
          <w:tcPr>
            <w:tcW w:w="1276" w:type="dxa"/>
            <w:vMerge w:val="restart"/>
            <w:tcBorders>
              <w:top w:val="nil"/>
              <w:left w:val="nil"/>
              <w:bottom w:val="nil"/>
              <w:right w:val="single" w:sz="4" w:space="0" w:color="auto"/>
            </w:tcBorders>
            <w:vAlign w:val="center"/>
            <w:hideMark/>
          </w:tcPr>
          <w:p w14:paraId="3E32E1F9"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いずれか必須</w:t>
            </w:r>
          </w:p>
        </w:tc>
        <w:tc>
          <w:tcPr>
            <w:tcW w:w="992" w:type="dxa"/>
            <w:tcBorders>
              <w:top w:val="nil"/>
              <w:left w:val="single" w:sz="4" w:space="0" w:color="auto"/>
              <w:bottom w:val="nil"/>
              <w:right w:val="single" w:sz="4" w:space="0" w:color="auto"/>
            </w:tcBorders>
            <w:shd w:val="clear" w:color="auto" w:fill="FFFF00"/>
            <w:vAlign w:val="center"/>
            <w:hideMark/>
          </w:tcPr>
          <w:p w14:paraId="4113EE6A"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1-1-1</w:t>
            </w:r>
          </w:p>
        </w:tc>
        <w:tc>
          <w:tcPr>
            <w:tcW w:w="9196" w:type="dxa"/>
            <w:tcBorders>
              <w:top w:val="single" w:sz="8" w:space="0" w:color="auto"/>
              <w:left w:val="nil"/>
              <w:bottom w:val="single" w:sz="4" w:space="0" w:color="auto"/>
              <w:right w:val="single" w:sz="8" w:space="0" w:color="auto"/>
            </w:tcBorders>
            <w:vAlign w:val="center"/>
            <w:hideMark/>
          </w:tcPr>
          <w:p w14:paraId="34AE33FF" w14:textId="14BC7C3E" w:rsidR="000316F5" w:rsidRPr="00112B29" w:rsidRDefault="000316F5" w:rsidP="00112B29">
            <w:pPr>
              <w:widowControl/>
              <w:spacing w:line="18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今日からいいカラダ飯メニューの提供</w:t>
            </w:r>
            <w:r w:rsidRPr="00112B29">
              <w:rPr>
                <w:rFonts w:ascii="Meiryo UI" w:eastAsia="Meiryo UI" w:hAnsi="Meiryo UI" w:cs="ＭＳ Ｐゴシック"/>
                <w:color w:val="000000"/>
                <w:kern w:val="0"/>
                <w:sz w:val="16"/>
                <w:szCs w:val="16"/>
              </w:rPr>
              <w:br/>
            </w:r>
            <w:r w:rsidRPr="00112B29">
              <w:rPr>
                <w:rFonts w:ascii="Meiryo UI" w:eastAsia="Meiryo UI" w:hAnsi="Meiryo UI" w:cs="ＭＳ Ｐゴシック" w:hint="eastAsia"/>
                <w:color w:val="000000"/>
                <w:kern w:val="0"/>
                <w:sz w:val="16"/>
                <w:szCs w:val="16"/>
              </w:rPr>
              <w:t>ＰＦＣ比率たんぱく質</w:t>
            </w:r>
            <w:r w:rsidRPr="00112B29">
              <w:rPr>
                <w:rFonts w:ascii="Meiryo UI" w:eastAsia="Meiryo UI" w:hAnsi="Meiryo UI" w:cs="ＭＳ Ｐゴシック"/>
                <w:color w:val="000000"/>
                <w:kern w:val="0"/>
                <w:sz w:val="16"/>
                <w:szCs w:val="16"/>
              </w:rPr>
              <w:t>13</w:t>
            </w:r>
            <w:r w:rsidRPr="00112B29">
              <w:rPr>
                <w:rFonts w:ascii="Meiryo UI" w:eastAsia="Meiryo UI" w:hAnsi="Meiryo UI" w:cs="ＭＳ Ｐゴシック" w:hint="eastAsia"/>
                <w:color w:val="000000"/>
                <w:kern w:val="0"/>
                <w:sz w:val="16"/>
                <w:szCs w:val="16"/>
              </w:rPr>
              <w:t>〜</w:t>
            </w:r>
            <w:r w:rsidRPr="00112B29">
              <w:rPr>
                <w:rFonts w:ascii="Meiryo UI" w:eastAsia="Meiryo UI" w:hAnsi="Meiryo UI" w:cs="ＭＳ Ｐゴシック"/>
                <w:color w:val="000000"/>
                <w:kern w:val="0"/>
                <w:sz w:val="16"/>
                <w:szCs w:val="16"/>
              </w:rPr>
              <w:t>20%E、脂質20</w:t>
            </w:r>
            <w:r w:rsidRPr="00112B29">
              <w:rPr>
                <w:rFonts w:ascii="Meiryo UI" w:eastAsia="Meiryo UI" w:hAnsi="Meiryo UI" w:cs="ＭＳ Ｐゴシック" w:hint="eastAsia"/>
                <w:color w:val="000000"/>
                <w:kern w:val="0"/>
                <w:sz w:val="16"/>
                <w:szCs w:val="16"/>
              </w:rPr>
              <w:t>〜</w:t>
            </w:r>
            <w:r w:rsidRPr="00112B29">
              <w:rPr>
                <w:rFonts w:ascii="Meiryo UI" w:eastAsia="Meiryo UI" w:hAnsi="Meiryo UI" w:cs="ＭＳ Ｐゴシック"/>
                <w:color w:val="000000"/>
                <w:kern w:val="0"/>
                <w:sz w:val="16"/>
                <w:szCs w:val="16"/>
              </w:rPr>
              <w:t>30%E、炭水化物50</w:t>
            </w:r>
            <w:r w:rsidRPr="00112B29">
              <w:rPr>
                <w:rFonts w:ascii="Meiryo UI" w:eastAsia="Meiryo UI" w:hAnsi="Meiryo UI" w:cs="ＭＳ Ｐゴシック" w:hint="eastAsia"/>
                <w:color w:val="000000"/>
                <w:kern w:val="0"/>
                <w:sz w:val="16"/>
                <w:szCs w:val="16"/>
              </w:rPr>
              <w:t>〜</w:t>
            </w:r>
            <w:r w:rsidRPr="00112B29">
              <w:rPr>
                <w:rFonts w:ascii="Meiryo UI" w:eastAsia="Meiryo UI" w:hAnsi="Meiryo UI" w:cs="ＭＳ Ｐゴシック"/>
                <w:color w:val="000000"/>
                <w:kern w:val="0"/>
                <w:sz w:val="16"/>
                <w:szCs w:val="16"/>
              </w:rPr>
              <w:t>65%E、エネルギー量(</w:t>
            </w:r>
            <w:r w:rsidR="00504CEE">
              <w:rPr>
                <w:rFonts w:ascii="Meiryo UI" w:eastAsia="Meiryo UI" w:hAnsi="Meiryo UI" w:cs="ＭＳ Ｐゴシック" w:hint="eastAsia"/>
                <w:color w:val="000000"/>
                <w:kern w:val="0"/>
                <w:sz w:val="16"/>
                <w:szCs w:val="16"/>
              </w:rPr>
              <w:t>6</w:t>
            </w:r>
            <w:r w:rsidRPr="00112B29">
              <w:rPr>
                <w:rFonts w:ascii="Meiryo UI" w:eastAsia="Meiryo UI" w:hAnsi="Meiryo UI" w:cs="ＭＳ Ｐゴシック"/>
                <w:color w:val="000000"/>
                <w:kern w:val="0"/>
                <w:sz w:val="16"/>
                <w:szCs w:val="16"/>
              </w:rPr>
              <w:t>50～850kcal)</w:t>
            </w:r>
            <w:r w:rsidRPr="00112B29">
              <w:rPr>
                <w:rFonts w:ascii="Meiryo UI" w:eastAsia="Meiryo UI" w:hAnsi="Meiryo UI" w:cs="ＭＳ Ｐゴシック"/>
                <w:color w:val="000000"/>
                <w:kern w:val="0"/>
                <w:sz w:val="16"/>
                <w:szCs w:val="16"/>
              </w:rPr>
              <w:br/>
            </w:r>
            <w:r w:rsidRPr="00112B29">
              <w:rPr>
                <w:rFonts w:ascii="Meiryo UI" w:eastAsia="Meiryo UI" w:hAnsi="Meiryo UI" w:cs="ＭＳ Ｐゴシック" w:hint="eastAsia"/>
                <w:color w:val="000000"/>
                <w:kern w:val="0"/>
                <w:sz w:val="16"/>
                <w:szCs w:val="16"/>
              </w:rPr>
              <w:t>及びごはんパン麺類</w:t>
            </w:r>
            <w:r w:rsidRPr="00112B29">
              <w:rPr>
                <w:rFonts w:ascii="Meiryo UI" w:eastAsia="Meiryo UI" w:hAnsi="Meiryo UI" w:cs="ＭＳ Ｐゴシック"/>
                <w:color w:val="000000"/>
                <w:kern w:val="0"/>
                <w:sz w:val="16"/>
                <w:szCs w:val="16"/>
              </w:rPr>
              <w:t>170～220ｇ、魚肉卵大豆製品90～150ｇ、野菜きのこ海藻いも140ｇ以上、塩分3.5g未満</w:t>
            </w:r>
          </w:p>
        </w:tc>
      </w:tr>
      <w:tr w:rsidR="001D28D3" w:rsidRPr="00E307B5" w14:paraId="3722FA0A" w14:textId="77777777" w:rsidTr="00A17E4B">
        <w:trPr>
          <w:trHeight w:val="515"/>
        </w:trPr>
        <w:tc>
          <w:tcPr>
            <w:tcW w:w="2666" w:type="dxa"/>
            <w:vMerge/>
            <w:tcBorders>
              <w:top w:val="nil"/>
              <w:left w:val="single" w:sz="8" w:space="0" w:color="auto"/>
              <w:bottom w:val="single" w:sz="8" w:space="0" w:color="000000"/>
              <w:right w:val="single" w:sz="4" w:space="0" w:color="auto"/>
            </w:tcBorders>
            <w:vAlign w:val="center"/>
            <w:hideMark/>
          </w:tcPr>
          <w:p w14:paraId="1539E35A"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vMerge/>
            <w:tcBorders>
              <w:top w:val="nil"/>
              <w:left w:val="single" w:sz="4" w:space="0" w:color="auto"/>
              <w:bottom w:val="single" w:sz="4" w:space="0" w:color="000000"/>
              <w:right w:val="single" w:sz="4" w:space="0" w:color="auto"/>
            </w:tcBorders>
            <w:vAlign w:val="center"/>
            <w:hideMark/>
          </w:tcPr>
          <w:p w14:paraId="68D3A3CC"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1276" w:type="dxa"/>
            <w:vMerge/>
            <w:tcBorders>
              <w:top w:val="nil"/>
              <w:left w:val="nil"/>
              <w:bottom w:val="nil"/>
              <w:right w:val="single" w:sz="4" w:space="0" w:color="auto"/>
            </w:tcBorders>
            <w:vAlign w:val="center"/>
            <w:hideMark/>
          </w:tcPr>
          <w:p w14:paraId="1A3FBA7A"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E1AD58"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1-1-2</w:t>
            </w:r>
          </w:p>
        </w:tc>
        <w:tc>
          <w:tcPr>
            <w:tcW w:w="9196" w:type="dxa"/>
            <w:tcBorders>
              <w:top w:val="single" w:sz="4" w:space="0" w:color="auto"/>
              <w:left w:val="nil"/>
              <w:bottom w:val="single" w:sz="4" w:space="0" w:color="auto"/>
              <w:right w:val="single" w:sz="8" w:space="0" w:color="000000"/>
            </w:tcBorders>
            <w:vAlign w:val="center"/>
            <w:hideMark/>
          </w:tcPr>
          <w:p w14:paraId="01C3C657" w14:textId="026BBE97" w:rsidR="000316F5" w:rsidRPr="00112B29" w:rsidRDefault="000316F5" w:rsidP="00112B29">
            <w:pPr>
              <w:widowControl/>
              <w:spacing w:line="18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きれいを満たすウィークデイメニューの提供</w:t>
            </w:r>
            <w:r w:rsidRPr="00112B29">
              <w:rPr>
                <w:rFonts w:ascii="Meiryo UI" w:eastAsia="Meiryo UI" w:hAnsi="Meiryo UI" w:cs="ＭＳ Ｐゴシック"/>
                <w:color w:val="000000"/>
                <w:kern w:val="0"/>
                <w:sz w:val="16"/>
                <w:szCs w:val="16"/>
              </w:rPr>
              <w:br/>
            </w:r>
            <w:r w:rsidRPr="00112B29">
              <w:rPr>
                <w:rFonts w:ascii="Meiryo UI" w:eastAsia="Meiryo UI" w:hAnsi="Meiryo UI" w:cs="ＭＳ Ｐゴシック" w:hint="eastAsia"/>
                <w:color w:val="000000"/>
                <w:kern w:val="0"/>
                <w:sz w:val="16"/>
                <w:szCs w:val="16"/>
              </w:rPr>
              <w:t>ＰＦＣ比率たんぱく質</w:t>
            </w:r>
            <w:r w:rsidRPr="00112B29">
              <w:rPr>
                <w:rFonts w:ascii="Meiryo UI" w:eastAsia="Meiryo UI" w:hAnsi="Meiryo UI" w:cs="ＭＳ Ｐゴシック"/>
                <w:color w:val="000000"/>
                <w:kern w:val="0"/>
                <w:sz w:val="16"/>
                <w:szCs w:val="16"/>
              </w:rPr>
              <w:t>13</w:t>
            </w:r>
            <w:r w:rsidRPr="00112B29">
              <w:rPr>
                <w:rFonts w:ascii="Meiryo UI" w:eastAsia="Meiryo UI" w:hAnsi="Meiryo UI" w:cs="ＭＳ Ｐゴシック" w:hint="eastAsia"/>
                <w:color w:val="000000"/>
                <w:kern w:val="0"/>
                <w:sz w:val="16"/>
                <w:szCs w:val="16"/>
              </w:rPr>
              <w:t>〜</w:t>
            </w:r>
            <w:r w:rsidRPr="00112B29">
              <w:rPr>
                <w:rFonts w:ascii="Meiryo UI" w:eastAsia="Meiryo UI" w:hAnsi="Meiryo UI" w:cs="ＭＳ Ｐゴシック"/>
                <w:color w:val="000000"/>
                <w:kern w:val="0"/>
                <w:sz w:val="16"/>
                <w:szCs w:val="16"/>
              </w:rPr>
              <w:t>20%E、脂質20</w:t>
            </w:r>
            <w:r w:rsidRPr="00112B29">
              <w:rPr>
                <w:rFonts w:ascii="Meiryo UI" w:eastAsia="Meiryo UI" w:hAnsi="Meiryo UI" w:cs="ＭＳ Ｐゴシック" w:hint="eastAsia"/>
                <w:color w:val="000000"/>
                <w:kern w:val="0"/>
                <w:sz w:val="16"/>
                <w:szCs w:val="16"/>
              </w:rPr>
              <w:t>〜</w:t>
            </w:r>
            <w:r w:rsidRPr="00112B29">
              <w:rPr>
                <w:rFonts w:ascii="Meiryo UI" w:eastAsia="Meiryo UI" w:hAnsi="Meiryo UI" w:cs="ＭＳ Ｐゴシック"/>
                <w:color w:val="000000"/>
                <w:kern w:val="0"/>
                <w:sz w:val="16"/>
                <w:szCs w:val="16"/>
              </w:rPr>
              <w:t>30%E、炭水化物50</w:t>
            </w:r>
            <w:r w:rsidRPr="00112B29">
              <w:rPr>
                <w:rFonts w:ascii="Meiryo UI" w:eastAsia="Meiryo UI" w:hAnsi="Meiryo UI" w:cs="ＭＳ Ｐゴシック" w:hint="eastAsia"/>
                <w:color w:val="000000"/>
                <w:kern w:val="0"/>
                <w:sz w:val="16"/>
                <w:szCs w:val="16"/>
              </w:rPr>
              <w:t>〜</w:t>
            </w:r>
            <w:r w:rsidRPr="00112B29">
              <w:rPr>
                <w:rFonts w:ascii="Meiryo UI" w:eastAsia="Meiryo UI" w:hAnsi="Meiryo UI" w:cs="ＭＳ Ｐゴシック"/>
                <w:color w:val="000000"/>
                <w:kern w:val="0"/>
                <w:sz w:val="16"/>
                <w:szCs w:val="16"/>
              </w:rPr>
              <w:t>65%E、エネルギー量(450～650kcal)</w:t>
            </w:r>
            <w:r w:rsidRPr="00112B29">
              <w:rPr>
                <w:rFonts w:ascii="Meiryo UI" w:eastAsia="Meiryo UI" w:hAnsi="Meiryo UI" w:cs="ＭＳ Ｐゴシック"/>
                <w:color w:val="000000"/>
                <w:kern w:val="0"/>
                <w:sz w:val="16"/>
                <w:szCs w:val="16"/>
              </w:rPr>
              <w:br/>
            </w:r>
            <w:r w:rsidRPr="00112B29">
              <w:rPr>
                <w:rFonts w:ascii="Meiryo UI" w:eastAsia="Meiryo UI" w:hAnsi="Meiryo UI" w:cs="ＭＳ Ｐゴシック" w:hint="eastAsia"/>
                <w:color w:val="000000"/>
                <w:kern w:val="0"/>
                <w:sz w:val="16"/>
                <w:szCs w:val="16"/>
              </w:rPr>
              <w:t>及びごはんパン麺類</w:t>
            </w:r>
            <w:r w:rsidRPr="00112B29">
              <w:rPr>
                <w:rFonts w:ascii="Meiryo UI" w:eastAsia="Meiryo UI" w:hAnsi="Meiryo UI" w:cs="ＭＳ Ｐゴシック"/>
                <w:color w:val="000000"/>
                <w:kern w:val="0"/>
                <w:sz w:val="16"/>
                <w:szCs w:val="16"/>
              </w:rPr>
              <w:t>150～180ｇ、魚肉卵大豆製品60～120ｇ、野菜きのこ海藻いも140ｇ以上、塩分3.0g未満</w:t>
            </w:r>
          </w:p>
        </w:tc>
      </w:tr>
      <w:tr w:rsidR="001D28D3" w:rsidRPr="00E307B5" w14:paraId="081D40E4" w14:textId="77777777" w:rsidTr="00A17E4B">
        <w:trPr>
          <w:trHeight w:val="523"/>
        </w:trPr>
        <w:tc>
          <w:tcPr>
            <w:tcW w:w="2666" w:type="dxa"/>
            <w:vMerge/>
            <w:tcBorders>
              <w:top w:val="nil"/>
              <w:left w:val="single" w:sz="8" w:space="0" w:color="auto"/>
              <w:bottom w:val="single" w:sz="8" w:space="0" w:color="000000"/>
              <w:right w:val="single" w:sz="4" w:space="0" w:color="auto"/>
            </w:tcBorders>
            <w:vAlign w:val="center"/>
            <w:hideMark/>
          </w:tcPr>
          <w:p w14:paraId="6A0045F3"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vMerge/>
            <w:tcBorders>
              <w:top w:val="nil"/>
              <w:left w:val="single" w:sz="4" w:space="0" w:color="auto"/>
              <w:bottom w:val="single" w:sz="4" w:space="0" w:color="000000"/>
              <w:right w:val="single" w:sz="4" w:space="0" w:color="auto"/>
            </w:tcBorders>
            <w:vAlign w:val="center"/>
            <w:hideMark/>
          </w:tcPr>
          <w:p w14:paraId="27886B99"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1276" w:type="dxa"/>
            <w:vMerge/>
            <w:tcBorders>
              <w:top w:val="nil"/>
              <w:left w:val="nil"/>
              <w:bottom w:val="nil"/>
              <w:right w:val="single" w:sz="4" w:space="0" w:color="auto"/>
            </w:tcBorders>
            <w:vAlign w:val="center"/>
            <w:hideMark/>
          </w:tcPr>
          <w:p w14:paraId="37948AC6"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992" w:type="dxa"/>
            <w:tcBorders>
              <w:top w:val="nil"/>
              <w:left w:val="single" w:sz="4" w:space="0" w:color="auto"/>
              <w:bottom w:val="single" w:sz="4" w:space="0" w:color="auto"/>
              <w:right w:val="single" w:sz="4" w:space="0" w:color="auto"/>
            </w:tcBorders>
            <w:shd w:val="clear" w:color="auto" w:fill="FFFF00"/>
            <w:vAlign w:val="center"/>
            <w:hideMark/>
          </w:tcPr>
          <w:p w14:paraId="589C9EA0"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1-1-3</w:t>
            </w:r>
          </w:p>
        </w:tc>
        <w:tc>
          <w:tcPr>
            <w:tcW w:w="9196" w:type="dxa"/>
            <w:tcBorders>
              <w:top w:val="single" w:sz="4" w:space="0" w:color="auto"/>
              <w:left w:val="nil"/>
              <w:bottom w:val="single" w:sz="4" w:space="0" w:color="auto"/>
              <w:right w:val="single" w:sz="8" w:space="0" w:color="000000"/>
            </w:tcBorders>
            <w:vAlign w:val="center"/>
            <w:hideMark/>
          </w:tcPr>
          <w:p w14:paraId="0B7E5205" w14:textId="1BC5F23C" w:rsidR="000316F5" w:rsidRPr="00112B29" w:rsidRDefault="000316F5" w:rsidP="00112B29">
            <w:pPr>
              <w:widowControl/>
              <w:spacing w:line="18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健康いきいきやわらかメニューの提供</w:t>
            </w:r>
            <w:r w:rsidRPr="00112B29">
              <w:rPr>
                <w:rFonts w:ascii="Meiryo UI" w:eastAsia="Meiryo UI" w:hAnsi="Meiryo UI" w:cs="ＭＳ Ｐゴシック"/>
                <w:color w:val="000000"/>
                <w:kern w:val="0"/>
                <w:sz w:val="16"/>
                <w:szCs w:val="16"/>
              </w:rPr>
              <w:br/>
            </w:r>
            <w:r w:rsidRPr="00112B29">
              <w:rPr>
                <w:rFonts w:ascii="Meiryo UI" w:eastAsia="Meiryo UI" w:hAnsi="Meiryo UI" w:cs="ＭＳ Ｐゴシック" w:hint="eastAsia"/>
                <w:color w:val="000000"/>
                <w:kern w:val="0"/>
                <w:sz w:val="16"/>
                <w:szCs w:val="16"/>
              </w:rPr>
              <w:t>ＰＦＣ比率たんぱく質</w:t>
            </w:r>
            <w:r w:rsidRPr="00112B29">
              <w:rPr>
                <w:rFonts w:ascii="Meiryo UI" w:eastAsia="Meiryo UI" w:hAnsi="Meiryo UI" w:cs="ＭＳ Ｐゴシック"/>
                <w:color w:val="000000"/>
                <w:kern w:val="0"/>
                <w:sz w:val="16"/>
                <w:szCs w:val="16"/>
              </w:rPr>
              <w:t>13</w:t>
            </w:r>
            <w:r w:rsidRPr="00112B29">
              <w:rPr>
                <w:rFonts w:ascii="Meiryo UI" w:eastAsia="Meiryo UI" w:hAnsi="Meiryo UI" w:cs="ＭＳ Ｐゴシック" w:hint="eastAsia"/>
                <w:color w:val="000000"/>
                <w:kern w:val="0"/>
                <w:sz w:val="16"/>
                <w:szCs w:val="16"/>
              </w:rPr>
              <w:t>〜</w:t>
            </w:r>
            <w:r w:rsidRPr="00112B29">
              <w:rPr>
                <w:rFonts w:ascii="Meiryo UI" w:eastAsia="Meiryo UI" w:hAnsi="Meiryo UI" w:cs="ＭＳ Ｐゴシック"/>
                <w:color w:val="000000"/>
                <w:kern w:val="0"/>
                <w:sz w:val="16"/>
                <w:szCs w:val="16"/>
              </w:rPr>
              <w:t>20%E、脂質20</w:t>
            </w:r>
            <w:r w:rsidRPr="00112B29">
              <w:rPr>
                <w:rFonts w:ascii="Meiryo UI" w:eastAsia="Meiryo UI" w:hAnsi="Meiryo UI" w:cs="ＭＳ Ｐゴシック" w:hint="eastAsia"/>
                <w:color w:val="000000"/>
                <w:kern w:val="0"/>
                <w:sz w:val="16"/>
                <w:szCs w:val="16"/>
              </w:rPr>
              <w:t>〜</w:t>
            </w:r>
            <w:r w:rsidRPr="00112B29">
              <w:rPr>
                <w:rFonts w:ascii="Meiryo UI" w:eastAsia="Meiryo UI" w:hAnsi="Meiryo UI" w:cs="ＭＳ Ｐゴシック"/>
                <w:color w:val="000000"/>
                <w:kern w:val="0"/>
                <w:sz w:val="16"/>
                <w:szCs w:val="16"/>
              </w:rPr>
              <w:t>30%E、炭水化物50</w:t>
            </w:r>
            <w:r w:rsidRPr="00112B29">
              <w:rPr>
                <w:rFonts w:ascii="Meiryo UI" w:eastAsia="Meiryo UI" w:hAnsi="Meiryo UI" w:cs="ＭＳ Ｐゴシック" w:hint="eastAsia"/>
                <w:color w:val="000000"/>
                <w:kern w:val="0"/>
                <w:sz w:val="16"/>
                <w:szCs w:val="16"/>
              </w:rPr>
              <w:t>〜</w:t>
            </w:r>
            <w:r w:rsidRPr="00112B29">
              <w:rPr>
                <w:rFonts w:ascii="Meiryo UI" w:eastAsia="Meiryo UI" w:hAnsi="Meiryo UI" w:cs="ＭＳ Ｐゴシック"/>
                <w:color w:val="000000"/>
                <w:kern w:val="0"/>
                <w:sz w:val="16"/>
                <w:szCs w:val="16"/>
              </w:rPr>
              <w:t>65%E、エネルギー量(450～650kcal)</w:t>
            </w:r>
            <w:r w:rsidRPr="00112B29">
              <w:rPr>
                <w:rFonts w:ascii="Meiryo UI" w:eastAsia="Meiryo UI" w:hAnsi="Meiryo UI" w:cs="ＭＳ Ｐゴシック"/>
                <w:color w:val="000000"/>
                <w:kern w:val="0"/>
                <w:sz w:val="16"/>
                <w:szCs w:val="16"/>
              </w:rPr>
              <w:br/>
            </w:r>
            <w:r w:rsidRPr="00112B29">
              <w:rPr>
                <w:rFonts w:ascii="Meiryo UI" w:eastAsia="Meiryo UI" w:hAnsi="Meiryo UI" w:cs="ＭＳ Ｐゴシック" w:hint="eastAsia"/>
                <w:color w:val="000000"/>
                <w:kern w:val="0"/>
                <w:sz w:val="16"/>
                <w:szCs w:val="16"/>
              </w:rPr>
              <w:t>及びごはんパン麺類</w:t>
            </w:r>
            <w:r w:rsidRPr="00112B29">
              <w:rPr>
                <w:rFonts w:ascii="Meiryo UI" w:eastAsia="Meiryo UI" w:hAnsi="Meiryo UI" w:cs="ＭＳ Ｐゴシック"/>
                <w:color w:val="000000"/>
                <w:kern w:val="0"/>
                <w:sz w:val="16"/>
                <w:szCs w:val="16"/>
              </w:rPr>
              <w:t>150～180ｇ、魚肉卵大豆製品60～120ｇ、野菜きのこ海藻いも140ｇ以上、塩分3.3g未満</w:t>
            </w:r>
          </w:p>
        </w:tc>
      </w:tr>
      <w:tr w:rsidR="001D28D3" w:rsidRPr="00E307B5" w14:paraId="735F58E5" w14:textId="77777777" w:rsidTr="00A17E4B">
        <w:trPr>
          <w:trHeight w:val="140"/>
        </w:trPr>
        <w:tc>
          <w:tcPr>
            <w:tcW w:w="2666" w:type="dxa"/>
            <w:vMerge/>
            <w:tcBorders>
              <w:top w:val="nil"/>
              <w:left w:val="single" w:sz="8" w:space="0" w:color="auto"/>
              <w:bottom w:val="single" w:sz="8" w:space="0" w:color="000000"/>
              <w:right w:val="single" w:sz="4" w:space="0" w:color="auto"/>
            </w:tcBorders>
            <w:vAlign w:val="center"/>
            <w:hideMark/>
          </w:tcPr>
          <w:p w14:paraId="654F31B5"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vMerge w:val="restart"/>
            <w:tcBorders>
              <w:top w:val="nil"/>
              <w:left w:val="single" w:sz="4" w:space="0" w:color="auto"/>
              <w:bottom w:val="single" w:sz="4" w:space="0" w:color="000000"/>
              <w:right w:val="single" w:sz="4" w:space="0" w:color="auto"/>
            </w:tcBorders>
            <w:vAlign w:val="center"/>
            <w:hideMark/>
          </w:tcPr>
          <w:p w14:paraId="2A32E684"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地産地消</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7DC20FCB"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任意</w:t>
            </w:r>
          </w:p>
        </w:tc>
        <w:tc>
          <w:tcPr>
            <w:tcW w:w="992" w:type="dxa"/>
            <w:tcBorders>
              <w:top w:val="nil"/>
              <w:left w:val="nil"/>
              <w:bottom w:val="nil"/>
              <w:right w:val="single" w:sz="4" w:space="0" w:color="auto"/>
            </w:tcBorders>
            <w:shd w:val="clear" w:color="auto" w:fill="FFFF00"/>
            <w:vAlign w:val="center"/>
            <w:hideMark/>
          </w:tcPr>
          <w:p w14:paraId="18E4E7A5"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1-2-1</w:t>
            </w:r>
          </w:p>
        </w:tc>
        <w:tc>
          <w:tcPr>
            <w:tcW w:w="9196" w:type="dxa"/>
            <w:tcBorders>
              <w:top w:val="single" w:sz="4" w:space="0" w:color="auto"/>
              <w:left w:val="nil"/>
              <w:bottom w:val="single" w:sz="4" w:space="0" w:color="auto"/>
              <w:right w:val="single" w:sz="8" w:space="0" w:color="000000"/>
            </w:tcBorders>
            <w:vAlign w:val="center"/>
            <w:hideMark/>
          </w:tcPr>
          <w:p w14:paraId="20975306"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主食（ごはん、パン、麺（中華麺及びパスタは除く））は県産の原材料を使用</w:t>
            </w:r>
          </w:p>
        </w:tc>
      </w:tr>
      <w:tr w:rsidR="001D28D3" w:rsidRPr="00E307B5" w14:paraId="054153BF" w14:textId="77777777" w:rsidTr="00A17E4B">
        <w:trPr>
          <w:trHeight w:val="92"/>
        </w:trPr>
        <w:tc>
          <w:tcPr>
            <w:tcW w:w="2666" w:type="dxa"/>
            <w:vMerge/>
            <w:tcBorders>
              <w:top w:val="nil"/>
              <w:left w:val="single" w:sz="8" w:space="0" w:color="auto"/>
              <w:bottom w:val="single" w:sz="8" w:space="0" w:color="000000"/>
              <w:right w:val="single" w:sz="4" w:space="0" w:color="auto"/>
            </w:tcBorders>
            <w:vAlign w:val="center"/>
            <w:hideMark/>
          </w:tcPr>
          <w:p w14:paraId="33F72FC2"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vMerge/>
            <w:tcBorders>
              <w:top w:val="nil"/>
              <w:left w:val="single" w:sz="4" w:space="0" w:color="auto"/>
              <w:bottom w:val="single" w:sz="4" w:space="0" w:color="000000"/>
              <w:right w:val="single" w:sz="4" w:space="0" w:color="auto"/>
            </w:tcBorders>
            <w:vAlign w:val="center"/>
            <w:hideMark/>
          </w:tcPr>
          <w:p w14:paraId="2CEFFF18"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E19F87D"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992" w:type="dxa"/>
            <w:tcBorders>
              <w:top w:val="single" w:sz="4" w:space="0" w:color="auto"/>
              <w:left w:val="nil"/>
              <w:bottom w:val="nil"/>
              <w:right w:val="single" w:sz="4" w:space="0" w:color="auto"/>
            </w:tcBorders>
            <w:shd w:val="clear" w:color="auto" w:fill="FFFF00"/>
            <w:vAlign w:val="center"/>
            <w:hideMark/>
          </w:tcPr>
          <w:p w14:paraId="155E92CD"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1-2-2</w:t>
            </w:r>
          </w:p>
        </w:tc>
        <w:tc>
          <w:tcPr>
            <w:tcW w:w="9196" w:type="dxa"/>
            <w:tcBorders>
              <w:top w:val="single" w:sz="4" w:space="0" w:color="auto"/>
              <w:left w:val="nil"/>
              <w:bottom w:val="single" w:sz="4" w:space="0" w:color="auto"/>
              <w:right w:val="single" w:sz="8" w:space="0" w:color="000000"/>
            </w:tcBorders>
            <w:noWrap/>
            <w:vAlign w:val="center"/>
            <w:hideMark/>
          </w:tcPr>
          <w:p w14:paraId="68328F92"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原材料（主食を除く）として使用する農産物（ただし、県内で生産されていない食材は除く）の概ね５割以上が県産農産物</w:t>
            </w:r>
          </w:p>
        </w:tc>
      </w:tr>
      <w:tr w:rsidR="001D28D3" w:rsidRPr="00E307B5" w14:paraId="60866133" w14:textId="77777777" w:rsidTr="00A17E4B">
        <w:trPr>
          <w:trHeight w:val="46"/>
        </w:trPr>
        <w:tc>
          <w:tcPr>
            <w:tcW w:w="2666" w:type="dxa"/>
            <w:vMerge/>
            <w:tcBorders>
              <w:top w:val="nil"/>
              <w:left w:val="single" w:sz="8" w:space="0" w:color="auto"/>
              <w:bottom w:val="single" w:sz="8" w:space="0" w:color="000000"/>
              <w:right w:val="single" w:sz="4" w:space="0" w:color="auto"/>
            </w:tcBorders>
            <w:vAlign w:val="center"/>
            <w:hideMark/>
          </w:tcPr>
          <w:p w14:paraId="77E60645"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vMerge/>
            <w:tcBorders>
              <w:top w:val="nil"/>
              <w:left w:val="single" w:sz="4" w:space="0" w:color="auto"/>
              <w:bottom w:val="single" w:sz="4" w:space="0" w:color="000000"/>
              <w:right w:val="single" w:sz="4" w:space="0" w:color="auto"/>
            </w:tcBorders>
            <w:vAlign w:val="center"/>
            <w:hideMark/>
          </w:tcPr>
          <w:p w14:paraId="4E8B86C4"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9BDF73A"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992" w:type="dxa"/>
            <w:tcBorders>
              <w:top w:val="single" w:sz="4" w:space="0" w:color="auto"/>
              <w:left w:val="nil"/>
              <w:bottom w:val="nil"/>
              <w:right w:val="single" w:sz="4" w:space="0" w:color="auto"/>
            </w:tcBorders>
            <w:shd w:val="clear" w:color="auto" w:fill="FFFF00"/>
            <w:vAlign w:val="center"/>
            <w:hideMark/>
          </w:tcPr>
          <w:p w14:paraId="67C246BB"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1-2-3</w:t>
            </w:r>
          </w:p>
        </w:tc>
        <w:tc>
          <w:tcPr>
            <w:tcW w:w="9196" w:type="dxa"/>
            <w:tcBorders>
              <w:top w:val="single" w:sz="4" w:space="0" w:color="auto"/>
              <w:left w:val="nil"/>
              <w:bottom w:val="single" w:sz="4" w:space="0" w:color="auto"/>
              <w:right w:val="single" w:sz="8" w:space="0" w:color="000000"/>
            </w:tcBorders>
            <w:noWrap/>
            <w:vAlign w:val="center"/>
            <w:hideMark/>
          </w:tcPr>
          <w:p w14:paraId="23206BE5"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県産農産物を原材料（ソース類、付け合せ類等を除く主要な原材料）としたメインの料理（麺類においては具を含む）を年間を通して１品（地産地消メニュー）以上を提供</w:t>
            </w:r>
          </w:p>
        </w:tc>
      </w:tr>
      <w:tr w:rsidR="00571AEA" w:rsidRPr="00E307B5" w14:paraId="08179886" w14:textId="77777777" w:rsidTr="00A17E4B">
        <w:trPr>
          <w:trHeight w:val="183"/>
        </w:trPr>
        <w:tc>
          <w:tcPr>
            <w:tcW w:w="2666" w:type="dxa"/>
            <w:vMerge/>
            <w:tcBorders>
              <w:top w:val="nil"/>
              <w:left w:val="single" w:sz="8" w:space="0" w:color="auto"/>
              <w:bottom w:val="single" w:sz="8" w:space="0" w:color="000000"/>
              <w:right w:val="single" w:sz="4" w:space="0" w:color="auto"/>
            </w:tcBorders>
            <w:vAlign w:val="center"/>
            <w:hideMark/>
          </w:tcPr>
          <w:p w14:paraId="52E91361"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vMerge/>
            <w:tcBorders>
              <w:top w:val="nil"/>
              <w:left w:val="single" w:sz="4" w:space="0" w:color="auto"/>
              <w:bottom w:val="single" w:sz="4" w:space="0" w:color="000000"/>
              <w:right w:val="single" w:sz="4" w:space="0" w:color="auto"/>
            </w:tcBorders>
            <w:vAlign w:val="center"/>
            <w:hideMark/>
          </w:tcPr>
          <w:p w14:paraId="529961FB"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150A9AE"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992" w:type="dxa"/>
            <w:tcBorders>
              <w:top w:val="single" w:sz="4" w:space="0" w:color="auto"/>
              <w:left w:val="nil"/>
              <w:bottom w:val="single" w:sz="4" w:space="0" w:color="auto"/>
              <w:right w:val="single" w:sz="4" w:space="0" w:color="auto"/>
            </w:tcBorders>
            <w:shd w:val="clear" w:color="auto" w:fill="FFFF00"/>
            <w:vAlign w:val="center"/>
            <w:hideMark/>
          </w:tcPr>
          <w:p w14:paraId="6E8A6DB2"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1-2-4</w:t>
            </w:r>
          </w:p>
        </w:tc>
        <w:tc>
          <w:tcPr>
            <w:tcW w:w="9196" w:type="dxa"/>
            <w:tcBorders>
              <w:top w:val="single" w:sz="4" w:space="0" w:color="auto"/>
              <w:left w:val="nil"/>
              <w:bottom w:val="single" w:sz="4" w:space="0" w:color="auto"/>
              <w:right w:val="single" w:sz="8" w:space="0" w:color="000000"/>
            </w:tcBorders>
            <w:noWrap/>
            <w:vAlign w:val="center"/>
            <w:hideMark/>
          </w:tcPr>
          <w:p w14:paraId="4F9F3EAC"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料理に使用する材料の産地等を、消費者にわかりやすい表現で、見やすい位置に表示</w:t>
            </w:r>
          </w:p>
        </w:tc>
      </w:tr>
      <w:tr w:rsidR="00DF4D79" w:rsidRPr="00E307B5" w14:paraId="69483330" w14:textId="77777777" w:rsidTr="00A17E4B">
        <w:trPr>
          <w:trHeight w:val="175"/>
        </w:trPr>
        <w:tc>
          <w:tcPr>
            <w:tcW w:w="2666" w:type="dxa"/>
            <w:vMerge/>
            <w:tcBorders>
              <w:top w:val="nil"/>
              <w:left w:val="single" w:sz="8" w:space="0" w:color="auto"/>
              <w:bottom w:val="single" w:sz="8" w:space="0" w:color="000000"/>
              <w:right w:val="single" w:sz="4" w:space="0" w:color="auto"/>
            </w:tcBorders>
            <w:vAlign w:val="center"/>
            <w:hideMark/>
          </w:tcPr>
          <w:p w14:paraId="0CB4788D" w14:textId="77777777" w:rsidR="00DF4D79" w:rsidRPr="00112B29" w:rsidRDefault="00DF4D79" w:rsidP="00112B29">
            <w:pPr>
              <w:widowControl/>
              <w:spacing w:line="240" w:lineRule="exact"/>
              <w:jc w:val="left"/>
              <w:rPr>
                <w:rFonts w:ascii="Meiryo UI" w:eastAsia="Meiryo UI" w:hAnsi="Meiryo UI" w:cs="ＭＳ Ｐゴシック"/>
                <w:color w:val="000000"/>
                <w:kern w:val="0"/>
                <w:sz w:val="20"/>
                <w:szCs w:val="20"/>
              </w:rPr>
            </w:pPr>
          </w:p>
        </w:tc>
        <w:tc>
          <w:tcPr>
            <w:tcW w:w="1293" w:type="dxa"/>
            <w:vMerge/>
            <w:tcBorders>
              <w:top w:val="nil"/>
              <w:left w:val="single" w:sz="4" w:space="0" w:color="auto"/>
              <w:bottom w:val="single" w:sz="4" w:space="0" w:color="000000"/>
              <w:right w:val="single" w:sz="4" w:space="0" w:color="auto"/>
            </w:tcBorders>
            <w:vAlign w:val="center"/>
            <w:hideMark/>
          </w:tcPr>
          <w:p w14:paraId="02815F5E" w14:textId="77777777" w:rsidR="00DF4D79" w:rsidRPr="00112B29" w:rsidRDefault="00DF4D79" w:rsidP="00112B29">
            <w:pPr>
              <w:widowControl/>
              <w:spacing w:line="200" w:lineRule="exact"/>
              <w:jc w:val="left"/>
              <w:rPr>
                <w:rFonts w:ascii="Meiryo UI" w:eastAsia="Meiryo UI" w:hAnsi="Meiryo UI" w:cs="ＭＳ Ｐゴシック"/>
                <w:color w:val="000000"/>
                <w:kern w:val="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83437B8" w14:textId="77777777" w:rsidR="00DF4D79" w:rsidRPr="00112B29" w:rsidRDefault="00DF4D79" w:rsidP="00112B29">
            <w:pPr>
              <w:widowControl/>
              <w:spacing w:line="200" w:lineRule="exact"/>
              <w:jc w:val="left"/>
              <w:rPr>
                <w:rFonts w:ascii="Meiryo UI" w:eastAsia="Meiryo UI" w:hAnsi="Meiryo UI" w:cs="ＭＳ Ｐゴシック"/>
                <w:color w:val="000000"/>
                <w:kern w:val="0"/>
                <w:sz w:val="18"/>
                <w:szCs w:val="18"/>
              </w:rPr>
            </w:pPr>
          </w:p>
        </w:tc>
        <w:tc>
          <w:tcPr>
            <w:tcW w:w="992" w:type="dxa"/>
            <w:tcBorders>
              <w:top w:val="single" w:sz="4" w:space="0" w:color="auto"/>
              <w:left w:val="nil"/>
              <w:bottom w:val="single" w:sz="4" w:space="0" w:color="auto"/>
              <w:right w:val="single" w:sz="4" w:space="0" w:color="auto"/>
            </w:tcBorders>
            <w:shd w:val="clear" w:color="auto" w:fill="FFFF00"/>
            <w:vAlign w:val="center"/>
            <w:hideMark/>
          </w:tcPr>
          <w:p w14:paraId="464A6BE2" w14:textId="77777777" w:rsidR="00DF4D79" w:rsidRPr="00112B29" w:rsidRDefault="00DF4D79"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1-2-5</w:t>
            </w:r>
          </w:p>
        </w:tc>
        <w:tc>
          <w:tcPr>
            <w:tcW w:w="9196" w:type="dxa"/>
            <w:tcBorders>
              <w:top w:val="single" w:sz="4" w:space="0" w:color="auto"/>
              <w:left w:val="nil"/>
              <w:right w:val="single" w:sz="8" w:space="0" w:color="000000"/>
            </w:tcBorders>
            <w:vAlign w:val="center"/>
            <w:hideMark/>
          </w:tcPr>
          <w:p w14:paraId="30198602" w14:textId="76B1DE5E" w:rsidR="00DF4D79" w:rsidRPr="00112B29" w:rsidRDefault="00DF4D79"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地産地消の推進を積極的に行うとともに、県産農産物の情報提供</w:t>
            </w:r>
          </w:p>
        </w:tc>
      </w:tr>
      <w:tr w:rsidR="00571AEA" w:rsidRPr="009464A9" w14:paraId="32CB9909" w14:textId="77777777" w:rsidTr="00A17E4B">
        <w:trPr>
          <w:trHeight w:val="209"/>
        </w:trPr>
        <w:tc>
          <w:tcPr>
            <w:tcW w:w="2666" w:type="dxa"/>
            <w:vMerge/>
            <w:tcBorders>
              <w:top w:val="nil"/>
              <w:left w:val="single" w:sz="8" w:space="0" w:color="auto"/>
              <w:bottom w:val="single" w:sz="8" w:space="0" w:color="000000"/>
              <w:right w:val="single" w:sz="4" w:space="0" w:color="auto"/>
            </w:tcBorders>
            <w:vAlign w:val="center"/>
            <w:hideMark/>
          </w:tcPr>
          <w:p w14:paraId="7985DA6B"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tcBorders>
              <w:top w:val="nil"/>
              <w:left w:val="nil"/>
              <w:bottom w:val="single" w:sz="8" w:space="0" w:color="auto"/>
              <w:right w:val="single" w:sz="4" w:space="0" w:color="auto"/>
            </w:tcBorders>
            <w:vAlign w:val="center"/>
            <w:hideMark/>
          </w:tcPr>
          <w:p w14:paraId="1F1922B9"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食品ロス削減</w:t>
            </w:r>
          </w:p>
        </w:tc>
        <w:tc>
          <w:tcPr>
            <w:tcW w:w="1276" w:type="dxa"/>
            <w:tcBorders>
              <w:top w:val="nil"/>
              <w:left w:val="nil"/>
              <w:bottom w:val="single" w:sz="8" w:space="0" w:color="auto"/>
              <w:right w:val="nil"/>
            </w:tcBorders>
            <w:vAlign w:val="center"/>
            <w:hideMark/>
          </w:tcPr>
          <w:p w14:paraId="2255E3C2"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任意</w:t>
            </w:r>
          </w:p>
        </w:tc>
        <w:tc>
          <w:tcPr>
            <w:tcW w:w="992" w:type="dxa"/>
            <w:tcBorders>
              <w:top w:val="single" w:sz="4" w:space="0" w:color="auto"/>
              <w:left w:val="single" w:sz="4" w:space="0" w:color="auto"/>
              <w:bottom w:val="single" w:sz="8" w:space="0" w:color="auto"/>
              <w:right w:val="single" w:sz="4" w:space="0" w:color="auto"/>
            </w:tcBorders>
            <w:shd w:val="clear" w:color="auto" w:fill="FFFF00"/>
            <w:vAlign w:val="center"/>
            <w:hideMark/>
          </w:tcPr>
          <w:p w14:paraId="540F4711" w14:textId="1B0124C7"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1-3-1</w:t>
            </w:r>
          </w:p>
        </w:tc>
        <w:tc>
          <w:tcPr>
            <w:tcW w:w="9196" w:type="dxa"/>
            <w:tcBorders>
              <w:top w:val="single" w:sz="4" w:space="0" w:color="auto"/>
              <w:left w:val="nil"/>
              <w:bottom w:val="single" w:sz="8" w:space="0" w:color="auto"/>
              <w:right w:val="single" w:sz="8" w:space="0" w:color="000000"/>
            </w:tcBorders>
            <w:vAlign w:val="center"/>
            <w:hideMark/>
          </w:tcPr>
          <w:p w14:paraId="69263CDA" w14:textId="22179101" w:rsidR="000316F5" w:rsidRPr="00112B29" w:rsidRDefault="001C6726" w:rsidP="00112B29">
            <w:pPr>
              <w:widowControl/>
              <w:spacing w:line="240" w:lineRule="exact"/>
              <w:jc w:val="left"/>
              <w:rPr>
                <w:rFonts w:ascii="Meiryo UI" w:eastAsia="Meiryo UI" w:hAnsi="Meiryo UI" w:cs="ＭＳ Ｐゴシック"/>
                <w:color w:val="000000"/>
                <w:kern w:val="0"/>
                <w:sz w:val="16"/>
                <w:szCs w:val="16"/>
              </w:rPr>
            </w:pPr>
            <w:r>
              <w:rPr>
                <w:rFonts w:ascii="Meiryo UI" w:eastAsia="Meiryo UI" w:hAnsi="Meiryo UI" w:cs="ＭＳ Ｐゴシック" w:hint="eastAsia"/>
                <w:color w:val="000000"/>
                <w:kern w:val="0"/>
                <w:sz w:val="16"/>
                <w:szCs w:val="16"/>
              </w:rPr>
              <w:t>食べきれる適量での料理</w:t>
            </w:r>
            <w:r w:rsidR="000316F5" w:rsidRPr="00112B29">
              <w:rPr>
                <w:rFonts w:ascii="Meiryo UI" w:eastAsia="Meiryo UI" w:hAnsi="Meiryo UI" w:cs="ＭＳ Ｐゴシック" w:hint="eastAsia"/>
                <w:color w:val="000000"/>
                <w:kern w:val="0"/>
                <w:sz w:val="16"/>
                <w:szCs w:val="16"/>
              </w:rPr>
              <w:t>提供</w:t>
            </w:r>
          </w:p>
        </w:tc>
      </w:tr>
      <w:tr w:rsidR="001D28D3" w:rsidRPr="00E307B5" w14:paraId="4382DFD3" w14:textId="77777777" w:rsidTr="00A17E4B">
        <w:trPr>
          <w:trHeight w:val="314"/>
        </w:trPr>
        <w:tc>
          <w:tcPr>
            <w:tcW w:w="2666"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0AB549E" w14:textId="77777777" w:rsidR="00456EA0" w:rsidRPr="00112B29" w:rsidRDefault="00456EA0" w:rsidP="00112B29">
            <w:pPr>
              <w:widowControl/>
              <w:spacing w:line="240" w:lineRule="exact"/>
              <w:ind w:left="600" w:hangingChars="300" w:hanging="600"/>
              <w:jc w:val="left"/>
              <w:rPr>
                <w:rFonts w:ascii="Meiryo UI" w:eastAsia="Meiryo UI" w:hAnsi="Meiryo UI" w:cs="ＭＳ Ｐゴシック"/>
                <w:kern w:val="0"/>
                <w:sz w:val="20"/>
                <w:szCs w:val="20"/>
              </w:rPr>
            </w:pPr>
            <w:r w:rsidRPr="00112B29">
              <w:rPr>
                <w:rFonts w:ascii="Meiryo UI" w:eastAsia="Meiryo UI" w:hAnsi="Meiryo UI" w:cs="ＭＳ Ｐゴシック"/>
                <w:kern w:val="0"/>
                <w:sz w:val="20"/>
                <w:szCs w:val="20"/>
              </w:rPr>
              <w:t>(2)</w:t>
            </w:r>
            <w:r w:rsidR="000316F5" w:rsidRPr="00112B29">
              <w:rPr>
                <w:rFonts w:ascii="Meiryo UI" w:eastAsia="Meiryo UI" w:hAnsi="Meiryo UI" w:cs="ＭＳ Ｐゴシック" w:hint="eastAsia"/>
                <w:kern w:val="0"/>
                <w:sz w:val="20"/>
                <w:szCs w:val="20"/>
              </w:rPr>
              <w:t>食料品製造業者</w:t>
            </w:r>
          </w:p>
          <w:p w14:paraId="4C7257BD" w14:textId="6441857F" w:rsidR="000316F5" w:rsidRPr="00112B29" w:rsidRDefault="000316F5" w:rsidP="00112B29">
            <w:pPr>
              <w:widowControl/>
              <w:spacing w:line="240" w:lineRule="exact"/>
              <w:ind w:leftChars="100" w:left="610" w:hangingChars="200" w:hanging="400"/>
              <w:jc w:val="left"/>
              <w:rPr>
                <w:rFonts w:ascii="Meiryo UI" w:eastAsia="Meiryo UI" w:hAnsi="Meiryo UI" w:cs="ＭＳ Ｐゴシック"/>
                <w:kern w:val="0"/>
                <w:sz w:val="20"/>
                <w:szCs w:val="20"/>
              </w:rPr>
            </w:pPr>
            <w:r w:rsidRPr="00112B29">
              <w:rPr>
                <w:rFonts w:ascii="Meiryo UI" w:eastAsia="Meiryo UI" w:hAnsi="Meiryo UI" w:cs="ＭＳ Ｐゴシック" w:hint="eastAsia"/>
                <w:kern w:val="0"/>
                <w:sz w:val="20"/>
                <w:szCs w:val="20"/>
              </w:rPr>
              <w:t>（食の環食品）</w:t>
            </w:r>
          </w:p>
        </w:tc>
        <w:tc>
          <w:tcPr>
            <w:tcW w:w="1293" w:type="dxa"/>
            <w:vMerge w:val="restart"/>
            <w:tcBorders>
              <w:top w:val="nil"/>
              <w:left w:val="single" w:sz="4" w:space="0" w:color="auto"/>
              <w:bottom w:val="single" w:sz="4" w:space="0" w:color="000000"/>
              <w:right w:val="single" w:sz="4" w:space="0" w:color="auto"/>
            </w:tcBorders>
            <w:vAlign w:val="center"/>
            <w:hideMark/>
          </w:tcPr>
          <w:p w14:paraId="599CD0CA"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栄養</w:t>
            </w:r>
          </w:p>
        </w:tc>
        <w:tc>
          <w:tcPr>
            <w:tcW w:w="1276" w:type="dxa"/>
            <w:vMerge w:val="restart"/>
            <w:tcBorders>
              <w:top w:val="nil"/>
              <w:left w:val="single" w:sz="4" w:space="0" w:color="auto"/>
              <w:bottom w:val="single" w:sz="4" w:space="0" w:color="000000"/>
              <w:right w:val="single" w:sz="4" w:space="0" w:color="auto"/>
            </w:tcBorders>
            <w:vAlign w:val="center"/>
            <w:hideMark/>
          </w:tcPr>
          <w:p w14:paraId="7002BB22"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いずれか必須</w:t>
            </w:r>
          </w:p>
        </w:tc>
        <w:tc>
          <w:tcPr>
            <w:tcW w:w="992" w:type="dxa"/>
            <w:tcBorders>
              <w:top w:val="nil"/>
              <w:left w:val="nil"/>
              <w:bottom w:val="single" w:sz="4" w:space="0" w:color="auto"/>
              <w:right w:val="single" w:sz="4" w:space="0" w:color="auto"/>
            </w:tcBorders>
            <w:shd w:val="clear" w:color="auto" w:fill="FFFF00"/>
            <w:vAlign w:val="center"/>
            <w:hideMark/>
          </w:tcPr>
          <w:p w14:paraId="33D1FAD1" w14:textId="3063D149"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2-1-1</w:t>
            </w:r>
          </w:p>
        </w:tc>
        <w:tc>
          <w:tcPr>
            <w:tcW w:w="9196" w:type="dxa"/>
            <w:tcBorders>
              <w:top w:val="single" w:sz="8" w:space="0" w:color="auto"/>
              <w:left w:val="nil"/>
              <w:bottom w:val="single" w:sz="4" w:space="0" w:color="auto"/>
              <w:right w:val="single" w:sz="8" w:space="0" w:color="000000"/>
            </w:tcBorders>
            <w:vAlign w:val="center"/>
            <w:hideMark/>
          </w:tcPr>
          <w:p w14:paraId="198FFA52" w14:textId="110C1E56"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「え！これ減塩</w:t>
            </w:r>
            <w:r w:rsidRPr="00112B29">
              <w:rPr>
                <w:rFonts w:ascii="Meiryo UI" w:eastAsia="Meiryo UI" w:hAnsi="Meiryo UI" w:cs="ＭＳ Ｐゴシック"/>
                <w:color w:val="000000"/>
                <w:kern w:val="0"/>
                <w:sz w:val="16"/>
                <w:szCs w:val="16"/>
              </w:rPr>
              <w:t>!?」シリーズの</w:t>
            </w:r>
            <w:r w:rsidR="00DF4A34">
              <w:rPr>
                <w:rFonts w:ascii="Meiryo UI" w:eastAsia="Meiryo UI" w:hAnsi="Meiryo UI" w:cs="ＭＳ Ｐゴシック" w:hint="eastAsia"/>
                <w:color w:val="000000"/>
                <w:kern w:val="0"/>
                <w:sz w:val="16"/>
                <w:szCs w:val="16"/>
              </w:rPr>
              <w:t>製造</w:t>
            </w:r>
            <w:r w:rsidR="004C52F4">
              <w:rPr>
                <w:rFonts w:ascii="Meiryo UI" w:eastAsia="Meiryo UI" w:hAnsi="Meiryo UI" w:cs="ＭＳ Ｐゴシック" w:hint="eastAsia"/>
                <w:color w:val="000000"/>
                <w:kern w:val="0"/>
                <w:sz w:val="16"/>
                <w:szCs w:val="16"/>
              </w:rPr>
              <w:t>数量</w:t>
            </w:r>
            <w:r w:rsidR="00B874F5" w:rsidRPr="00112B29">
              <w:rPr>
                <w:rFonts w:ascii="Meiryo UI" w:eastAsia="Meiryo UI" w:hAnsi="Meiryo UI" w:cs="ＭＳ Ｐゴシック" w:hint="eastAsia"/>
                <w:color w:val="000000"/>
                <w:kern w:val="0"/>
                <w:sz w:val="16"/>
                <w:szCs w:val="16"/>
              </w:rPr>
              <w:t>または売上数</w:t>
            </w:r>
            <w:r w:rsidR="00742E44">
              <w:rPr>
                <w:rFonts w:ascii="Meiryo UI" w:eastAsia="Meiryo UI" w:hAnsi="Meiryo UI" w:cs="ＭＳ Ｐゴシック" w:hint="eastAsia"/>
                <w:color w:val="000000"/>
                <w:kern w:val="0"/>
                <w:sz w:val="16"/>
                <w:szCs w:val="16"/>
              </w:rPr>
              <w:t>量を</w:t>
            </w:r>
            <w:r w:rsidR="00B874F5" w:rsidRPr="00112B29">
              <w:rPr>
                <w:rFonts w:ascii="Meiryo UI" w:eastAsia="Meiryo UI" w:hAnsi="Meiryo UI" w:cs="ＭＳ Ｐゴシック" w:hint="eastAsia"/>
                <w:color w:val="000000"/>
                <w:kern w:val="0"/>
                <w:sz w:val="16"/>
                <w:szCs w:val="16"/>
              </w:rPr>
              <w:t>○％</w:t>
            </w:r>
            <w:r w:rsidR="00742E44">
              <w:rPr>
                <w:rFonts w:ascii="Meiryo UI" w:eastAsia="Meiryo UI" w:hAnsi="Meiryo UI" w:cs="ＭＳ Ｐゴシック" w:hint="eastAsia"/>
                <w:color w:val="000000"/>
                <w:kern w:val="0"/>
                <w:sz w:val="16"/>
                <w:szCs w:val="16"/>
              </w:rPr>
              <w:t>以上増加</w:t>
            </w:r>
            <w:r w:rsidRPr="00112B29">
              <w:rPr>
                <w:rFonts w:ascii="Meiryo UI" w:eastAsia="Meiryo UI" w:hAnsi="Meiryo UI" w:cs="ＭＳ Ｐゴシック"/>
                <w:color w:val="000000"/>
                <w:kern w:val="0"/>
                <w:sz w:val="16"/>
                <w:szCs w:val="16"/>
              </w:rPr>
              <w:br/>
            </w:r>
            <w:r w:rsidRPr="00112B29">
              <w:rPr>
                <w:rFonts w:ascii="Meiryo UI" w:eastAsia="Meiryo UI" w:hAnsi="Meiryo UI" w:cs="ＭＳ Ｐゴシック" w:hint="eastAsia"/>
                <w:color w:val="000000"/>
                <w:kern w:val="0"/>
                <w:sz w:val="16"/>
                <w:szCs w:val="16"/>
              </w:rPr>
              <w:t>ナトリウムに係る栄養強調（低減）表示の基準を満たす食品</w:t>
            </w:r>
          </w:p>
        </w:tc>
      </w:tr>
      <w:tr w:rsidR="00066590" w:rsidRPr="00E307B5" w14:paraId="2B3E6806" w14:textId="77777777" w:rsidTr="00A17E4B">
        <w:trPr>
          <w:trHeight w:val="235"/>
        </w:trPr>
        <w:tc>
          <w:tcPr>
            <w:tcW w:w="2666" w:type="dxa"/>
            <w:vMerge/>
            <w:tcBorders>
              <w:top w:val="nil"/>
              <w:left w:val="single" w:sz="8" w:space="0" w:color="auto"/>
              <w:bottom w:val="single" w:sz="8" w:space="0" w:color="000000"/>
              <w:right w:val="single" w:sz="4" w:space="0" w:color="auto"/>
            </w:tcBorders>
            <w:vAlign w:val="center"/>
            <w:hideMark/>
          </w:tcPr>
          <w:p w14:paraId="0ED178CC" w14:textId="77777777" w:rsidR="000316F5" w:rsidRPr="00112B29" w:rsidRDefault="000316F5" w:rsidP="00112B29">
            <w:pPr>
              <w:widowControl/>
              <w:spacing w:line="240" w:lineRule="exact"/>
              <w:jc w:val="left"/>
              <w:rPr>
                <w:rFonts w:ascii="Meiryo UI" w:eastAsia="Meiryo UI" w:hAnsi="Meiryo UI" w:cs="ＭＳ Ｐゴシック"/>
                <w:kern w:val="0"/>
                <w:sz w:val="20"/>
                <w:szCs w:val="20"/>
              </w:rPr>
            </w:pPr>
          </w:p>
        </w:tc>
        <w:tc>
          <w:tcPr>
            <w:tcW w:w="1293" w:type="dxa"/>
            <w:vMerge/>
            <w:tcBorders>
              <w:top w:val="nil"/>
              <w:left w:val="single" w:sz="4" w:space="0" w:color="auto"/>
              <w:bottom w:val="single" w:sz="4" w:space="0" w:color="000000"/>
              <w:right w:val="single" w:sz="4" w:space="0" w:color="auto"/>
            </w:tcBorders>
            <w:vAlign w:val="center"/>
            <w:hideMark/>
          </w:tcPr>
          <w:p w14:paraId="1513E71B"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3795A4BE"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992" w:type="dxa"/>
            <w:tcBorders>
              <w:top w:val="nil"/>
              <w:left w:val="nil"/>
              <w:bottom w:val="single" w:sz="4" w:space="0" w:color="auto"/>
              <w:right w:val="single" w:sz="4" w:space="0" w:color="auto"/>
            </w:tcBorders>
            <w:shd w:val="clear" w:color="auto" w:fill="FFFF00"/>
            <w:vAlign w:val="center"/>
            <w:hideMark/>
          </w:tcPr>
          <w:p w14:paraId="02DDCDC4" w14:textId="006097D1"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2-1-2</w:t>
            </w:r>
          </w:p>
        </w:tc>
        <w:tc>
          <w:tcPr>
            <w:tcW w:w="9196" w:type="dxa"/>
            <w:tcBorders>
              <w:top w:val="single" w:sz="4" w:space="0" w:color="auto"/>
              <w:left w:val="nil"/>
              <w:bottom w:val="single" w:sz="4" w:space="0" w:color="auto"/>
              <w:right w:val="single" w:sz="8" w:space="0" w:color="000000"/>
            </w:tcBorders>
            <w:vAlign w:val="center"/>
            <w:hideMark/>
          </w:tcPr>
          <w:p w14:paraId="122B8949" w14:textId="57E4A1E3"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「ふわっとカット！」シリーズの</w:t>
            </w:r>
            <w:r w:rsidR="00742E44">
              <w:rPr>
                <w:rFonts w:ascii="Meiryo UI" w:eastAsia="Meiryo UI" w:hAnsi="Meiryo UI" w:cs="ＭＳ Ｐゴシック" w:hint="eastAsia"/>
                <w:color w:val="000000"/>
                <w:kern w:val="0"/>
                <w:sz w:val="16"/>
                <w:szCs w:val="16"/>
              </w:rPr>
              <w:t>製造数</w:t>
            </w:r>
            <w:r w:rsidR="004C52F4">
              <w:rPr>
                <w:rFonts w:ascii="Meiryo UI" w:eastAsia="Meiryo UI" w:hAnsi="Meiryo UI" w:cs="ＭＳ Ｐゴシック" w:hint="eastAsia"/>
                <w:color w:val="000000"/>
                <w:kern w:val="0"/>
                <w:sz w:val="16"/>
                <w:szCs w:val="16"/>
              </w:rPr>
              <w:t>量</w:t>
            </w:r>
            <w:r w:rsidR="00B874F5" w:rsidRPr="00112B29">
              <w:rPr>
                <w:rFonts w:ascii="Meiryo UI" w:eastAsia="Meiryo UI" w:hAnsi="Meiryo UI" w:cs="ＭＳ Ｐゴシック" w:hint="eastAsia"/>
                <w:color w:val="000000"/>
                <w:kern w:val="0"/>
                <w:sz w:val="16"/>
                <w:szCs w:val="16"/>
              </w:rPr>
              <w:t>または売上</w:t>
            </w:r>
            <w:r w:rsidR="004C52F4">
              <w:rPr>
                <w:rFonts w:ascii="Meiryo UI" w:eastAsia="Meiryo UI" w:hAnsi="Meiryo UI" w:cs="ＭＳ Ｐゴシック" w:hint="eastAsia"/>
                <w:color w:val="000000"/>
                <w:kern w:val="0"/>
                <w:sz w:val="16"/>
                <w:szCs w:val="16"/>
              </w:rPr>
              <w:t>数量を</w:t>
            </w:r>
            <w:r w:rsidR="00B874F5" w:rsidRPr="00112B29">
              <w:rPr>
                <w:rFonts w:ascii="Meiryo UI" w:eastAsia="Meiryo UI" w:hAnsi="Meiryo UI" w:cs="ＭＳ Ｐゴシック" w:hint="eastAsia"/>
                <w:color w:val="000000"/>
                <w:kern w:val="0"/>
                <w:sz w:val="16"/>
                <w:szCs w:val="16"/>
              </w:rPr>
              <w:t>○％</w:t>
            </w:r>
            <w:r w:rsidR="004C52F4">
              <w:rPr>
                <w:rFonts w:ascii="Meiryo UI" w:eastAsia="Meiryo UI" w:hAnsi="Meiryo UI" w:cs="ＭＳ Ｐゴシック" w:hint="eastAsia"/>
                <w:color w:val="000000"/>
                <w:kern w:val="0"/>
                <w:sz w:val="16"/>
                <w:szCs w:val="16"/>
              </w:rPr>
              <w:t>以上増加</w:t>
            </w:r>
            <w:r w:rsidRPr="00112B29">
              <w:rPr>
                <w:rFonts w:ascii="Meiryo UI" w:eastAsia="Meiryo UI" w:hAnsi="Meiryo UI" w:cs="ＭＳ Ｐゴシック"/>
                <w:color w:val="000000"/>
                <w:kern w:val="0"/>
                <w:sz w:val="16"/>
                <w:szCs w:val="16"/>
              </w:rPr>
              <w:br/>
            </w:r>
            <w:r w:rsidRPr="00112B29">
              <w:rPr>
                <w:rFonts w:ascii="Meiryo UI" w:eastAsia="Meiryo UI" w:hAnsi="Meiryo UI" w:cs="ＭＳ Ｐゴシック" w:hint="eastAsia"/>
                <w:color w:val="000000"/>
                <w:kern w:val="0"/>
                <w:sz w:val="16"/>
                <w:szCs w:val="16"/>
              </w:rPr>
              <w:t>脂質に係る栄養強調（低減）表示の基準を満たす食品</w:t>
            </w:r>
          </w:p>
        </w:tc>
      </w:tr>
      <w:tr w:rsidR="00066590" w:rsidRPr="00E307B5" w14:paraId="6D4A0A6B" w14:textId="77777777" w:rsidTr="00A17E4B">
        <w:trPr>
          <w:trHeight w:val="173"/>
        </w:trPr>
        <w:tc>
          <w:tcPr>
            <w:tcW w:w="2666" w:type="dxa"/>
            <w:vMerge/>
            <w:tcBorders>
              <w:top w:val="nil"/>
              <w:left w:val="single" w:sz="8" w:space="0" w:color="auto"/>
              <w:bottom w:val="single" w:sz="8" w:space="0" w:color="000000"/>
              <w:right w:val="single" w:sz="4" w:space="0" w:color="auto"/>
            </w:tcBorders>
            <w:vAlign w:val="center"/>
            <w:hideMark/>
          </w:tcPr>
          <w:p w14:paraId="142988FF" w14:textId="77777777" w:rsidR="000316F5" w:rsidRPr="00112B29" w:rsidRDefault="000316F5" w:rsidP="00112B29">
            <w:pPr>
              <w:widowControl/>
              <w:spacing w:line="240" w:lineRule="exact"/>
              <w:jc w:val="left"/>
              <w:rPr>
                <w:rFonts w:ascii="Meiryo UI" w:eastAsia="Meiryo UI" w:hAnsi="Meiryo UI" w:cs="ＭＳ Ｐゴシック"/>
                <w:kern w:val="0"/>
                <w:sz w:val="20"/>
                <w:szCs w:val="20"/>
              </w:rPr>
            </w:pPr>
          </w:p>
        </w:tc>
        <w:tc>
          <w:tcPr>
            <w:tcW w:w="1293" w:type="dxa"/>
            <w:vMerge/>
            <w:tcBorders>
              <w:top w:val="nil"/>
              <w:left w:val="single" w:sz="4" w:space="0" w:color="auto"/>
              <w:bottom w:val="single" w:sz="4" w:space="0" w:color="000000"/>
              <w:right w:val="single" w:sz="4" w:space="0" w:color="auto"/>
            </w:tcBorders>
            <w:vAlign w:val="center"/>
            <w:hideMark/>
          </w:tcPr>
          <w:p w14:paraId="187957CF"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022A6A62"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992" w:type="dxa"/>
            <w:tcBorders>
              <w:top w:val="nil"/>
              <w:left w:val="nil"/>
              <w:bottom w:val="single" w:sz="4" w:space="0" w:color="auto"/>
              <w:right w:val="single" w:sz="4" w:space="0" w:color="auto"/>
            </w:tcBorders>
            <w:shd w:val="clear" w:color="auto" w:fill="FFFF00"/>
            <w:vAlign w:val="center"/>
            <w:hideMark/>
          </w:tcPr>
          <w:p w14:paraId="303FDE56" w14:textId="14ACEC8B"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2-1-3</w:t>
            </w:r>
          </w:p>
        </w:tc>
        <w:tc>
          <w:tcPr>
            <w:tcW w:w="9196" w:type="dxa"/>
            <w:tcBorders>
              <w:top w:val="single" w:sz="4" w:space="0" w:color="auto"/>
              <w:left w:val="nil"/>
              <w:bottom w:val="single" w:sz="4" w:space="0" w:color="auto"/>
              <w:right w:val="single" w:sz="8" w:space="0" w:color="000000"/>
            </w:tcBorders>
            <w:vAlign w:val="center"/>
            <w:hideMark/>
          </w:tcPr>
          <w:p w14:paraId="1D414D95" w14:textId="6427D572"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「たっぷり！食物繊維」シリーズの</w:t>
            </w:r>
            <w:r w:rsidR="004C52F4">
              <w:rPr>
                <w:rFonts w:ascii="Meiryo UI" w:eastAsia="Meiryo UI" w:hAnsi="Meiryo UI" w:cs="ＭＳ Ｐゴシック" w:hint="eastAsia"/>
                <w:color w:val="000000"/>
                <w:kern w:val="0"/>
                <w:sz w:val="16"/>
                <w:szCs w:val="16"/>
              </w:rPr>
              <w:t>製造数量</w:t>
            </w:r>
            <w:r w:rsidR="00B874F5" w:rsidRPr="00112B29">
              <w:rPr>
                <w:rFonts w:ascii="Meiryo UI" w:eastAsia="Meiryo UI" w:hAnsi="Meiryo UI" w:cs="ＭＳ Ｐゴシック" w:hint="eastAsia"/>
                <w:color w:val="000000"/>
                <w:kern w:val="0"/>
                <w:sz w:val="16"/>
                <w:szCs w:val="16"/>
              </w:rPr>
              <w:t>または売上数</w:t>
            </w:r>
            <w:r w:rsidR="004C52F4">
              <w:rPr>
                <w:rFonts w:ascii="Meiryo UI" w:eastAsia="Meiryo UI" w:hAnsi="Meiryo UI" w:cs="ＭＳ Ｐゴシック" w:hint="eastAsia"/>
                <w:color w:val="000000"/>
                <w:kern w:val="0"/>
                <w:sz w:val="16"/>
                <w:szCs w:val="16"/>
              </w:rPr>
              <w:t>量</w:t>
            </w:r>
            <w:r w:rsidR="00B874F5" w:rsidRPr="00112B29">
              <w:rPr>
                <w:rFonts w:ascii="Meiryo UI" w:eastAsia="Meiryo UI" w:hAnsi="Meiryo UI" w:cs="ＭＳ Ｐゴシック" w:hint="eastAsia"/>
                <w:color w:val="000000"/>
                <w:kern w:val="0"/>
                <w:sz w:val="16"/>
                <w:szCs w:val="16"/>
              </w:rPr>
              <w:t>○</w:t>
            </w:r>
            <w:r w:rsidR="004C52F4">
              <w:rPr>
                <w:rFonts w:ascii="Meiryo UI" w:eastAsia="Meiryo UI" w:hAnsi="Meiryo UI" w:cs="ＭＳ Ｐゴシック" w:hint="eastAsia"/>
                <w:color w:val="000000"/>
                <w:kern w:val="0"/>
                <w:sz w:val="16"/>
                <w:szCs w:val="16"/>
              </w:rPr>
              <w:t>％以上増加</w:t>
            </w:r>
            <w:r w:rsidR="00B874F5" w:rsidRPr="00112B29">
              <w:rPr>
                <w:rFonts w:ascii="Meiryo UI" w:eastAsia="Meiryo UI" w:hAnsi="Meiryo UI" w:cs="ＭＳ Ｐゴシック"/>
                <w:color w:val="000000"/>
                <w:kern w:val="0"/>
                <w:sz w:val="16"/>
                <w:szCs w:val="16"/>
              </w:rPr>
              <w:br/>
            </w:r>
            <w:r w:rsidRPr="00112B29">
              <w:rPr>
                <w:rFonts w:ascii="Meiryo UI" w:eastAsia="Meiryo UI" w:hAnsi="Meiryo UI" w:cs="ＭＳ Ｐゴシック" w:hint="eastAsia"/>
                <w:color w:val="000000"/>
                <w:kern w:val="0"/>
                <w:sz w:val="16"/>
                <w:szCs w:val="16"/>
              </w:rPr>
              <w:t>食物繊維に係る栄養強調（増加）表示の基準を満たす食品</w:t>
            </w:r>
          </w:p>
        </w:tc>
      </w:tr>
      <w:tr w:rsidR="001D28D3" w:rsidRPr="00E307B5" w14:paraId="4F5132FC" w14:textId="77777777" w:rsidTr="00A17E4B">
        <w:trPr>
          <w:trHeight w:val="22"/>
        </w:trPr>
        <w:tc>
          <w:tcPr>
            <w:tcW w:w="2666" w:type="dxa"/>
            <w:vMerge/>
            <w:tcBorders>
              <w:top w:val="nil"/>
              <w:left w:val="single" w:sz="8" w:space="0" w:color="auto"/>
              <w:bottom w:val="single" w:sz="8" w:space="0" w:color="000000"/>
              <w:right w:val="single" w:sz="4" w:space="0" w:color="auto"/>
            </w:tcBorders>
            <w:vAlign w:val="center"/>
            <w:hideMark/>
          </w:tcPr>
          <w:p w14:paraId="4C7E9B0A" w14:textId="77777777" w:rsidR="000316F5" w:rsidRPr="00112B29" w:rsidRDefault="000316F5" w:rsidP="00112B29">
            <w:pPr>
              <w:widowControl/>
              <w:spacing w:line="240" w:lineRule="exact"/>
              <w:jc w:val="left"/>
              <w:rPr>
                <w:rFonts w:ascii="Meiryo UI" w:eastAsia="Meiryo UI" w:hAnsi="Meiryo UI" w:cs="ＭＳ Ｐゴシック"/>
                <w:kern w:val="0"/>
                <w:sz w:val="20"/>
                <w:szCs w:val="20"/>
              </w:rPr>
            </w:pPr>
          </w:p>
        </w:tc>
        <w:tc>
          <w:tcPr>
            <w:tcW w:w="1293" w:type="dxa"/>
            <w:tcBorders>
              <w:top w:val="nil"/>
              <w:left w:val="nil"/>
              <w:bottom w:val="single" w:sz="4" w:space="0" w:color="auto"/>
              <w:right w:val="nil"/>
            </w:tcBorders>
            <w:vAlign w:val="center"/>
            <w:hideMark/>
          </w:tcPr>
          <w:p w14:paraId="300EA553"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地産地消</w:t>
            </w:r>
          </w:p>
        </w:tc>
        <w:tc>
          <w:tcPr>
            <w:tcW w:w="1276" w:type="dxa"/>
            <w:tcBorders>
              <w:top w:val="nil"/>
              <w:left w:val="single" w:sz="4" w:space="0" w:color="auto"/>
              <w:bottom w:val="single" w:sz="4" w:space="0" w:color="auto"/>
              <w:right w:val="nil"/>
            </w:tcBorders>
            <w:vAlign w:val="center"/>
            <w:hideMark/>
          </w:tcPr>
          <w:p w14:paraId="3CE94110"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任意</w:t>
            </w:r>
          </w:p>
        </w:tc>
        <w:tc>
          <w:tcPr>
            <w:tcW w:w="992" w:type="dxa"/>
            <w:tcBorders>
              <w:top w:val="nil"/>
              <w:left w:val="single" w:sz="4" w:space="0" w:color="auto"/>
              <w:bottom w:val="single" w:sz="4" w:space="0" w:color="auto"/>
              <w:right w:val="single" w:sz="4" w:space="0" w:color="auto"/>
            </w:tcBorders>
            <w:shd w:val="clear" w:color="auto" w:fill="FFFF00"/>
            <w:vAlign w:val="center"/>
            <w:hideMark/>
          </w:tcPr>
          <w:p w14:paraId="5B71C978" w14:textId="48FB4C24"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2-2-1</w:t>
            </w:r>
          </w:p>
        </w:tc>
        <w:tc>
          <w:tcPr>
            <w:tcW w:w="9196" w:type="dxa"/>
            <w:tcBorders>
              <w:top w:val="single" w:sz="4" w:space="0" w:color="auto"/>
              <w:left w:val="nil"/>
              <w:bottom w:val="single" w:sz="4" w:space="0" w:color="auto"/>
              <w:right w:val="single" w:sz="8" w:space="0" w:color="000000"/>
            </w:tcBorders>
            <w:vAlign w:val="center"/>
            <w:hideMark/>
          </w:tcPr>
          <w:p w14:paraId="374AE573" w14:textId="6BA4D966"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食品開発・製造・販売の過程における地産地消に関する取組の実施</w:t>
            </w:r>
          </w:p>
        </w:tc>
      </w:tr>
      <w:tr w:rsidR="001D28D3" w:rsidRPr="00E307B5" w14:paraId="1848F56A" w14:textId="77777777" w:rsidTr="00A17E4B">
        <w:trPr>
          <w:trHeight w:val="22"/>
        </w:trPr>
        <w:tc>
          <w:tcPr>
            <w:tcW w:w="2666" w:type="dxa"/>
            <w:vMerge/>
            <w:tcBorders>
              <w:top w:val="nil"/>
              <w:left w:val="single" w:sz="8" w:space="0" w:color="auto"/>
              <w:bottom w:val="single" w:sz="8" w:space="0" w:color="000000"/>
              <w:right w:val="single" w:sz="4" w:space="0" w:color="auto"/>
            </w:tcBorders>
            <w:vAlign w:val="center"/>
            <w:hideMark/>
          </w:tcPr>
          <w:p w14:paraId="791DCEF3" w14:textId="77777777" w:rsidR="000316F5" w:rsidRPr="00112B29" w:rsidRDefault="000316F5" w:rsidP="00112B29">
            <w:pPr>
              <w:widowControl/>
              <w:spacing w:line="240" w:lineRule="exact"/>
              <w:jc w:val="left"/>
              <w:rPr>
                <w:rFonts w:ascii="Meiryo UI" w:eastAsia="Meiryo UI" w:hAnsi="Meiryo UI" w:cs="ＭＳ Ｐゴシック"/>
                <w:kern w:val="0"/>
                <w:sz w:val="20"/>
                <w:szCs w:val="20"/>
              </w:rPr>
            </w:pPr>
          </w:p>
        </w:tc>
        <w:tc>
          <w:tcPr>
            <w:tcW w:w="1293" w:type="dxa"/>
            <w:tcBorders>
              <w:top w:val="nil"/>
              <w:left w:val="nil"/>
              <w:bottom w:val="nil"/>
              <w:right w:val="single" w:sz="4" w:space="0" w:color="auto"/>
            </w:tcBorders>
            <w:vAlign w:val="center"/>
            <w:hideMark/>
          </w:tcPr>
          <w:p w14:paraId="07994594"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食品ロス削減</w:t>
            </w:r>
          </w:p>
        </w:tc>
        <w:tc>
          <w:tcPr>
            <w:tcW w:w="1276" w:type="dxa"/>
            <w:tcBorders>
              <w:top w:val="nil"/>
              <w:left w:val="nil"/>
              <w:bottom w:val="nil"/>
              <w:right w:val="nil"/>
            </w:tcBorders>
            <w:vAlign w:val="center"/>
            <w:hideMark/>
          </w:tcPr>
          <w:p w14:paraId="1E0EF7A3"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任意</w:t>
            </w:r>
          </w:p>
        </w:tc>
        <w:tc>
          <w:tcPr>
            <w:tcW w:w="992" w:type="dxa"/>
            <w:tcBorders>
              <w:top w:val="nil"/>
              <w:left w:val="single" w:sz="4" w:space="0" w:color="auto"/>
              <w:bottom w:val="single" w:sz="4" w:space="0" w:color="auto"/>
              <w:right w:val="single" w:sz="4" w:space="0" w:color="auto"/>
            </w:tcBorders>
            <w:shd w:val="clear" w:color="auto" w:fill="FFFF00"/>
            <w:vAlign w:val="center"/>
            <w:hideMark/>
          </w:tcPr>
          <w:p w14:paraId="3F3EFCE2" w14:textId="2E3505AF"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2-3-1</w:t>
            </w:r>
          </w:p>
        </w:tc>
        <w:tc>
          <w:tcPr>
            <w:tcW w:w="9196" w:type="dxa"/>
            <w:tcBorders>
              <w:top w:val="single" w:sz="4" w:space="0" w:color="auto"/>
              <w:left w:val="nil"/>
              <w:bottom w:val="single" w:sz="8" w:space="0" w:color="auto"/>
              <w:right w:val="single" w:sz="8" w:space="0" w:color="000000"/>
            </w:tcBorders>
            <w:vAlign w:val="center"/>
            <w:hideMark/>
          </w:tcPr>
          <w:p w14:paraId="6E784DAE" w14:textId="4327C624"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食品開発・製造・販売の過程における食品ロス削減に関する取組の実施</w:t>
            </w:r>
          </w:p>
        </w:tc>
      </w:tr>
      <w:tr w:rsidR="00066590" w:rsidRPr="00E307B5" w14:paraId="24815912" w14:textId="77777777" w:rsidTr="00A17E4B">
        <w:trPr>
          <w:trHeight w:val="22"/>
        </w:trPr>
        <w:tc>
          <w:tcPr>
            <w:tcW w:w="2666" w:type="dxa"/>
            <w:vMerge w:val="restart"/>
            <w:tcBorders>
              <w:top w:val="nil"/>
              <w:left w:val="single" w:sz="8" w:space="0" w:color="auto"/>
              <w:bottom w:val="single" w:sz="8" w:space="0" w:color="000000"/>
              <w:right w:val="nil"/>
            </w:tcBorders>
            <w:vAlign w:val="center"/>
            <w:hideMark/>
          </w:tcPr>
          <w:p w14:paraId="41FB97E2" w14:textId="1195A466" w:rsidR="000316F5" w:rsidRPr="00112B29" w:rsidRDefault="00456EA0" w:rsidP="00112B29">
            <w:pPr>
              <w:widowControl/>
              <w:spacing w:line="240" w:lineRule="exact"/>
              <w:jc w:val="left"/>
              <w:rPr>
                <w:rFonts w:ascii="Meiryo UI" w:eastAsia="Meiryo UI" w:hAnsi="Meiryo UI" w:cs="ＭＳ Ｐゴシック"/>
                <w:color w:val="000000"/>
                <w:kern w:val="0"/>
                <w:sz w:val="20"/>
                <w:szCs w:val="20"/>
              </w:rPr>
            </w:pPr>
            <w:r w:rsidRPr="00112B29">
              <w:rPr>
                <w:rFonts w:ascii="Meiryo UI" w:eastAsia="Meiryo UI" w:hAnsi="Meiryo UI" w:cs="ＭＳ Ｐゴシック"/>
                <w:color w:val="000000"/>
                <w:kern w:val="0"/>
                <w:sz w:val="20"/>
                <w:szCs w:val="20"/>
              </w:rPr>
              <w:t>(3)</w:t>
            </w:r>
            <w:r w:rsidR="000316F5" w:rsidRPr="00112B29">
              <w:rPr>
                <w:rFonts w:ascii="Meiryo UI" w:eastAsia="Meiryo UI" w:hAnsi="Meiryo UI" w:cs="ＭＳ Ｐゴシック" w:hint="eastAsia"/>
                <w:color w:val="000000"/>
                <w:kern w:val="0"/>
                <w:sz w:val="20"/>
                <w:szCs w:val="20"/>
              </w:rPr>
              <w:t>飲食料品小売・卸売業者</w:t>
            </w:r>
          </w:p>
        </w:tc>
        <w:tc>
          <w:tcPr>
            <w:tcW w:w="1293" w:type="dxa"/>
            <w:vMerge w:val="restart"/>
            <w:tcBorders>
              <w:top w:val="single" w:sz="8" w:space="0" w:color="auto"/>
              <w:left w:val="single" w:sz="4" w:space="0" w:color="auto"/>
              <w:bottom w:val="single" w:sz="4" w:space="0" w:color="000000"/>
              <w:right w:val="single" w:sz="4" w:space="0" w:color="auto"/>
            </w:tcBorders>
            <w:vAlign w:val="center"/>
            <w:hideMark/>
          </w:tcPr>
          <w:p w14:paraId="6BFE91AA"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栄養</w:t>
            </w:r>
          </w:p>
        </w:tc>
        <w:tc>
          <w:tcPr>
            <w:tcW w:w="1276" w:type="dxa"/>
            <w:vMerge w:val="restart"/>
            <w:tcBorders>
              <w:top w:val="single" w:sz="8" w:space="0" w:color="auto"/>
              <w:left w:val="single" w:sz="4" w:space="0" w:color="auto"/>
              <w:bottom w:val="nil"/>
              <w:right w:val="single" w:sz="4" w:space="0" w:color="auto"/>
            </w:tcBorders>
            <w:vAlign w:val="center"/>
            <w:hideMark/>
          </w:tcPr>
          <w:p w14:paraId="20271B6C"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いずれか必須</w:t>
            </w:r>
          </w:p>
        </w:tc>
        <w:tc>
          <w:tcPr>
            <w:tcW w:w="992" w:type="dxa"/>
            <w:tcBorders>
              <w:top w:val="single" w:sz="8" w:space="0" w:color="auto"/>
              <w:left w:val="nil"/>
              <w:bottom w:val="single" w:sz="4" w:space="0" w:color="auto"/>
              <w:right w:val="single" w:sz="4" w:space="0" w:color="auto"/>
            </w:tcBorders>
            <w:shd w:val="clear" w:color="auto" w:fill="FFFF00"/>
            <w:vAlign w:val="center"/>
            <w:hideMark/>
          </w:tcPr>
          <w:p w14:paraId="1753D108" w14:textId="67E93C6D"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3-1-1</w:t>
            </w:r>
          </w:p>
        </w:tc>
        <w:tc>
          <w:tcPr>
            <w:tcW w:w="9196" w:type="dxa"/>
            <w:tcBorders>
              <w:top w:val="single" w:sz="8" w:space="0" w:color="auto"/>
              <w:left w:val="nil"/>
              <w:bottom w:val="nil"/>
              <w:right w:val="single" w:sz="8" w:space="0" w:color="000000"/>
            </w:tcBorders>
            <w:vAlign w:val="center"/>
            <w:hideMark/>
          </w:tcPr>
          <w:p w14:paraId="0586EEBC" w14:textId="79C00A45"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食の環メニューや食の環商品のコーナーを常設</w:t>
            </w:r>
          </w:p>
        </w:tc>
      </w:tr>
      <w:tr w:rsidR="001D28D3" w:rsidRPr="00E307B5" w14:paraId="4C5D04CA" w14:textId="77777777" w:rsidTr="00A17E4B">
        <w:trPr>
          <w:trHeight w:val="22"/>
        </w:trPr>
        <w:tc>
          <w:tcPr>
            <w:tcW w:w="2666" w:type="dxa"/>
            <w:vMerge/>
            <w:tcBorders>
              <w:top w:val="nil"/>
              <w:left w:val="single" w:sz="8" w:space="0" w:color="auto"/>
              <w:bottom w:val="single" w:sz="8" w:space="0" w:color="000000"/>
              <w:right w:val="nil"/>
            </w:tcBorders>
            <w:vAlign w:val="center"/>
            <w:hideMark/>
          </w:tcPr>
          <w:p w14:paraId="1142D8EA"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vMerge/>
            <w:tcBorders>
              <w:top w:val="single" w:sz="8" w:space="0" w:color="auto"/>
              <w:left w:val="single" w:sz="4" w:space="0" w:color="auto"/>
              <w:bottom w:val="single" w:sz="4" w:space="0" w:color="000000"/>
              <w:right w:val="single" w:sz="4" w:space="0" w:color="auto"/>
            </w:tcBorders>
            <w:vAlign w:val="center"/>
            <w:hideMark/>
          </w:tcPr>
          <w:p w14:paraId="4C884686"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1276" w:type="dxa"/>
            <w:vMerge/>
            <w:tcBorders>
              <w:top w:val="single" w:sz="8" w:space="0" w:color="auto"/>
              <w:left w:val="single" w:sz="4" w:space="0" w:color="auto"/>
              <w:bottom w:val="nil"/>
              <w:right w:val="single" w:sz="4" w:space="0" w:color="auto"/>
            </w:tcBorders>
            <w:vAlign w:val="center"/>
            <w:hideMark/>
          </w:tcPr>
          <w:p w14:paraId="23066164"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992" w:type="dxa"/>
            <w:tcBorders>
              <w:top w:val="nil"/>
              <w:left w:val="nil"/>
              <w:bottom w:val="single" w:sz="4" w:space="0" w:color="auto"/>
              <w:right w:val="single" w:sz="4" w:space="0" w:color="auto"/>
            </w:tcBorders>
            <w:shd w:val="clear" w:color="auto" w:fill="FFFF00"/>
            <w:vAlign w:val="center"/>
            <w:hideMark/>
          </w:tcPr>
          <w:p w14:paraId="46D30395" w14:textId="5756EFC0"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3-1-2</w:t>
            </w:r>
          </w:p>
        </w:tc>
        <w:tc>
          <w:tcPr>
            <w:tcW w:w="9196" w:type="dxa"/>
            <w:tcBorders>
              <w:top w:val="single" w:sz="4" w:space="0" w:color="auto"/>
              <w:left w:val="nil"/>
              <w:bottom w:val="single" w:sz="4" w:space="0" w:color="auto"/>
              <w:right w:val="single" w:sz="8" w:space="0" w:color="000000"/>
            </w:tcBorders>
            <w:vAlign w:val="center"/>
            <w:hideMark/>
          </w:tcPr>
          <w:p w14:paraId="283D4532" w14:textId="5C2C4375"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食の環メニューや食の環商品の売上</w:t>
            </w:r>
            <w:r w:rsidR="00504778" w:rsidRPr="00112B29">
              <w:rPr>
                <w:rFonts w:ascii="Meiryo UI" w:eastAsia="Meiryo UI" w:hAnsi="Meiryo UI" w:cs="ＭＳ Ｐゴシック" w:hint="eastAsia"/>
                <w:color w:val="000000"/>
                <w:kern w:val="0"/>
                <w:sz w:val="16"/>
                <w:szCs w:val="16"/>
              </w:rPr>
              <w:t>数</w:t>
            </w:r>
            <w:r w:rsidR="003241B0">
              <w:rPr>
                <w:rFonts w:ascii="Meiryo UI" w:eastAsia="Meiryo UI" w:hAnsi="Meiryo UI" w:cs="ＭＳ Ｐゴシック" w:hint="eastAsia"/>
                <w:color w:val="000000"/>
                <w:kern w:val="0"/>
                <w:sz w:val="16"/>
                <w:szCs w:val="16"/>
              </w:rPr>
              <w:t>量を</w:t>
            </w:r>
            <w:r w:rsidRPr="00112B29">
              <w:rPr>
                <w:rFonts w:ascii="Meiryo UI" w:eastAsia="Meiryo UI" w:hAnsi="Meiryo UI" w:cs="ＭＳ Ｐゴシック" w:hint="eastAsia"/>
                <w:color w:val="000000"/>
                <w:kern w:val="0"/>
                <w:sz w:val="16"/>
                <w:szCs w:val="16"/>
              </w:rPr>
              <w:t>○％</w:t>
            </w:r>
            <w:r w:rsidR="003241B0">
              <w:rPr>
                <w:rFonts w:ascii="Meiryo UI" w:eastAsia="Meiryo UI" w:hAnsi="Meiryo UI" w:cs="ＭＳ Ｐゴシック" w:hint="eastAsia"/>
                <w:color w:val="000000"/>
                <w:kern w:val="0"/>
                <w:sz w:val="16"/>
                <w:szCs w:val="16"/>
              </w:rPr>
              <w:t>以上増加</w:t>
            </w:r>
          </w:p>
        </w:tc>
      </w:tr>
      <w:tr w:rsidR="00066590" w:rsidRPr="00E307B5" w14:paraId="00FB384E" w14:textId="77777777" w:rsidTr="00A17E4B">
        <w:trPr>
          <w:trHeight w:val="22"/>
        </w:trPr>
        <w:tc>
          <w:tcPr>
            <w:tcW w:w="2666" w:type="dxa"/>
            <w:vMerge/>
            <w:tcBorders>
              <w:top w:val="nil"/>
              <w:left w:val="single" w:sz="8" w:space="0" w:color="auto"/>
              <w:bottom w:val="single" w:sz="8" w:space="0" w:color="000000"/>
              <w:right w:val="nil"/>
            </w:tcBorders>
            <w:vAlign w:val="center"/>
            <w:hideMark/>
          </w:tcPr>
          <w:p w14:paraId="41B60944"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vMerge/>
            <w:tcBorders>
              <w:top w:val="single" w:sz="8" w:space="0" w:color="auto"/>
              <w:left w:val="single" w:sz="4" w:space="0" w:color="auto"/>
              <w:bottom w:val="single" w:sz="4" w:space="0" w:color="000000"/>
              <w:right w:val="single" w:sz="4" w:space="0" w:color="auto"/>
            </w:tcBorders>
            <w:vAlign w:val="center"/>
            <w:hideMark/>
          </w:tcPr>
          <w:p w14:paraId="7F8E450C"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1276" w:type="dxa"/>
            <w:vMerge/>
            <w:tcBorders>
              <w:top w:val="single" w:sz="8" w:space="0" w:color="auto"/>
              <w:left w:val="single" w:sz="4" w:space="0" w:color="auto"/>
              <w:bottom w:val="nil"/>
              <w:right w:val="single" w:sz="4" w:space="0" w:color="auto"/>
            </w:tcBorders>
            <w:vAlign w:val="center"/>
            <w:hideMark/>
          </w:tcPr>
          <w:p w14:paraId="0FFBEB47"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992" w:type="dxa"/>
            <w:tcBorders>
              <w:top w:val="nil"/>
              <w:left w:val="nil"/>
              <w:bottom w:val="single" w:sz="4" w:space="0" w:color="auto"/>
              <w:right w:val="single" w:sz="4" w:space="0" w:color="auto"/>
            </w:tcBorders>
            <w:shd w:val="clear" w:color="auto" w:fill="FFFF00"/>
            <w:vAlign w:val="center"/>
            <w:hideMark/>
          </w:tcPr>
          <w:p w14:paraId="4E7DB778" w14:textId="3D388E2A"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3-1-3</w:t>
            </w:r>
          </w:p>
        </w:tc>
        <w:tc>
          <w:tcPr>
            <w:tcW w:w="9196" w:type="dxa"/>
            <w:tcBorders>
              <w:top w:val="nil"/>
              <w:left w:val="nil"/>
              <w:bottom w:val="single" w:sz="4" w:space="0" w:color="auto"/>
              <w:right w:val="single" w:sz="8" w:space="0" w:color="000000"/>
            </w:tcBorders>
            <w:vAlign w:val="center"/>
            <w:hideMark/>
          </w:tcPr>
          <w:p w14:paraId="47F444AB" w14:textId="06E4C951"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食の環メニューや食の環商品の取扱店舗数</w:t>
            </w:r>
            <w:r w:rsidR="003241B0">
              <w:rPr>
                <w:rFonts w:ascii="Meiryo UI" w:eastAsia="Meiryo UI" w:hAnsi="Meiryo UI" w:cs="ＭＳ Ｐゴシック" w:hint="eastAsia"/>
                <w:color w:val="000000"/>
                <w:kern w:val="0"/>
                <w:sz w:val="16"/>
                <w:szCs w:val="16"/>
              </w:rPr>
              <w:t>を</w:t>
            </w:r>
            <w:r w:rsidRPr="00112B29">
              <w:rPr>
                <w:rFonts w:ascii="Meiryo UI" w:eastAsia="Meiryo UI" w:hAnsi="Meiryo UI" w:cs="ＭＳ Ｐゴシック" w:hint="eastAsia"/>
                <w:color w:val="000000"/>
                <w:kern w:val="0"/>
                <w:sz w:val="16"/>
                <w:szCs w:val="16"/>
              </w:rPr>
              <w:t>○％</w:t>
            </w:r>
            <w:r w:rsidR="003241B0">
              <w:rPr>
                <w:rFonts w:ascii="Meiryo UI" w:eastAsia="Meiryo UI" w:hAnsi="Meiryo UI" w:cs="ＭＳ Ｐゴシック" w:hint="eastAsia"/>
                <w:color w:val="000000"/>
                <w:kern w:val="0"/>
                <w:sz w:val="16"/>
                <w:szCs w:val="16"/>
              </w:rPr>
              <w:t>以上増加</w:t>
            </w:r>
          </w:p>
        </w:tc>
      </w:tr>
      <w:tr w:rsidR="001D28D3" w:rsidRPr="00E307B5" w14:paraId="6D5D2B34" w14:textId="77777777" w:rsidTr="00A17E4B">
        <w:trPr>
          <w:trHeight w:val="22"/>
        </w:trPr>
        <w:tc>
          <w:tcPr>
            <w:tcW w:w="2666" w:type="dxa"/>
            <w:vMerge/>
            <w:tcBorders>
              <w:top w:val="nil"/>
              <w:left w:val="single" w:sz="8" w:space="0" w:color="auto"/>
              <w:bottom w:val="single" w:sz="8" w:space="0" w:color="000000"/>
              <w:right w:val="nil"/>
            </w:tcBorders>
            <w:vAlign w:val="center"/>
            <w:hideMark/>
          </w:tcPr>
          <w:p w14:paraId="40ABB631"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tcBorders>
              <w:top w:val="nil"/>
              <w:left w:val="single" w:sz="4" w:space="0" w:color="auto"/>
              <w:bottom w:val="single" w:sz="4" w:space="0" w:color="auto"/>
              <w:right w:val="single" w:sz="4" w:space="0" w:color="auto"/>
            </w:tcBorders>
            <w:vAlign w:val="center"/>
            <w:hideMark/>
          </w:tcPr>
          <w:p w14:paraId="167955F0"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地産地消</w:t>
            </w:r>
          </w:p>
        </w:tc>
        <w:tc>
          <w:tcPr>
            <w:tcW w:w="1276" w:type="dxa"/>
            <w:tcBorders>
              <w:top w:val="single" w:sz="4" w:space="0" w:color="auto"/>
              <w:left w:val="nil"/>
              <w:bottom w:val="single" w:sz="4" w:space="0" w:color="auto"/>
              <w:right w:val="single" w:sz="4" w:space="0" w:color="auto"/>
            </w:tcBorders>
            <w:vAlign w:val="center"/>
            <w:hideMark/>
          </w:tcPr>
          <w:p w14:paraId="47E298DA"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任意</w:t>
            </w:r>
          </w:p>
        </w:tc>
        <w:tc>
          <w:tcPr>
            <w:tcW w:w="992" w:type="dxa"/>
            <w:tcBorders>
              <w:top w:val="nil"/>
              <w:left w:val="nil"/>
              <w:bottom w:val="single" w:sz="4" w:space="0" w:color="auto"/>
              <w:right w:val="single" w:sz="4" w:space="0" w:color="auto"/>
            </w:tcBorders>
            <w:shd w:val="clear" w:color="auto" w:fill="FFFF00"/>
            <w:vAlign w:val="center"/>
            <w:hideMark/>
          </w:tcPr>
          <w:p w14:paraId="5B0EB3AB" w14:textId="0AA13833"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3-2-1</w:t>
            </w:r>
          </w:p>
        </w:tc>
        <w:tc>
          <w:tcPr>
            <w:tcW w:w="9196" w:type="dxa"/>
            <w:tcBorders>
              <w:top w:val="single" w:sz="4" w:space="0" w:color="auto"/>
              <w:left w:val="nil"/>
              <w:bottom w:val="single" w:sz="4" w:space="0" w:color="auto"/>
              <w:right w:val="single" w:sz="8" w:space="0" w:color="000000"/>
            </w:tcBorders>
            <w:vAlign w:val="center"/>
            <w:hideMark/>
          </w:tcPr>
          <w:p w14:paraId="5E0F841B" w14:textId="0329A9F3"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地産地消の</w:t>
            </w:r>
            <w:r w:rsidR="005A1097">
              <w:rPr>
                <w:rFonts w:ascii="Meiryo UI" w:eastAsia="Meiryo UI" w:hAnsi="Meiryo UI" w:cs="ＭＳ Ｐゴシック" w:hint="eastAsia"/>
                <w:color w:val="000000"/>
                <w:kern w:val="0"/>
                <w:sz w:val="16"/>
                <w:szCs w:val="16"/>
              </w:rPr>
              <w:t>推進</w:t>
            </w:r>
            <w:r w:rsidRPr="00112B29">
              <w:rPr>
                <w:rFonts w:ascii="Meiryo UI" w:eastAsia="Meiryo UI" w:hAnsi="Meiryo UI" w:cs="ＭＳ Ｐゴシック" w:hint="eastAsia"/>
                <w:color w:val="000000"/>
                <w:kern w:val="0"/>
                <w:sz w:val="16"/>
                <w:szCs w:val="16"/>
              </w:rPr>
              <w:t>に関する取組の実施</w:t>
            </w:r>
          </w:p>
        </w:tc>
      </w:tr>
      <w:tr w:rsidR="00066590" w:rsidRPr="00E307B5" w14:paraId="0B940A5C" w14:textId="77777777" w:rsidTr="00A17E4B">
        <w:trPr>
          <w:trHeight w:val="22"/>
        </w:trPr>
        <w:tc>
          <w:tcPr>
            <w:tcW w:w="2666" w:type="dxa"/>
            <w:vMerge/>
            <w:tcBorders>
              <w:top w:val="nil"/>
              <w:left w:val="single" w:sz="8" w:space="0" w:color="auto"/>
              <w:bottom w:val="single" w:sz="8" w:space="0" w:color="000000"/>
              <w:right w:val="nil"/>
            </w:tcBorders>
            <w:vAlign w:val="center"/>
            <w:hideMark/>
          </w:tcPr>
          <w:p w14:paraId="3F4DCB6E"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tcBorders>
              <w:top w:val="nil"/>
              <w:left w:val="single" w:sz="4" w:space="0" w:color="auto"/>
              <w:bottom w:val="single" w:sz="8" w:space="0" w:color="auto"/>
              <w:right w:val="nil"/>
            </w:tcBorders>
            <w:vAlign w:val="center"/>
            <w:hideMark/>
          </w:tcPr>
          <w:p w14:paraId="268218EC"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食品ロス削減</w:t>
            </w:r>
          </w:p>
        </w:tc>
        <w:tc>
          <w:tcPr>
            <w:tcW w:w="1276" w:type="dxa"/>
            <w:tcBorders>
              <w:top w:val="nil"/>
              <w:left w:val="single" w:sz="4" w:space="0" w:color="auto"/>
              <w:bottom w:val="single" w:sz="8" w:space="0" w:color="auto"/>
              <w:right w:val="nil"/>
            </w:tcBorders>
            <w:vAlign w:val="center"/>
            <w:hideMark/>
          </w:tcPr>
          <w:p w14:paraId="6802E708"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任意</w:t>
            </w:r>
          </w:p>
        </w:tc>
        <w:tc>
          <w:tcPr>
            <w:tcW w:w="992" w:type="dxa"/>
            <w:tcBorders>
              <w:top w:val="nil"/>
              <w:left w:val="single" w:sz="4" w:space="0" w:color="auto"/>
              <w:bottom w:val="single" w:sz="8" w:space="0" w:color="auto"/>
              <w:right w:val="single" w:sz="4" w:space="0" w:color="auto"/>
            </w:tcBorders>
            <w:shd w:val="clear" w:color="auto" w:fill="FFFF00"/>
            <w:vAlign w:val="center"/>
            <w:hideMark/>
          </w:tcPr>
          <w:p w14:paraId="5265FAD1" w14:textId="1F1A34C5"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3-3-1</w:t>
            </w:r>
          </w:p>
        </w:tc>
        <w:tc>
          <w:tcPr>
            <w:tcW w:w="9196" w:type="dxa"/>
            <w:tcBorders>
              <w:top w:val="single" w:sz="4" w:space="0" w:color="auto"/>
              <w:left w:val="nil"/>
              <w:bottom w:val="single" w:sz="8" w:space="0" w:color="auto"/>
              <w:right w:val="single" w:sz="8" w:space="0" w:color="000000"/>
            </w:tcBorders>
            <w:vAlign w:val="center"/>
            <w:hideMark/>
          </w:tcPr>
          <w:p w14:paraId="2D5406C2" w14:textId="797FD4ED"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食品流通</w:t>
            </w:r>
            <w:r w:rsidR="0049689E">
              <w:rPr>
                <w:rFonts w:ascii="Meiryo UI" w:eastAsia="Meiryo UI" w:hAnsi="Meiryo UI" w:cs="ＭＳ Ｐゴシック" w:hint="eastAsia"/>
                <w:color w:val="000000"/>
                <w:kern w:val="0"/>
                <w:sz w:val="16"/>
                <w:szCs w:val="16"/>
              </w:rPr>
              <w:t>・販売</w:t>
            </w:r>
            <w:r w:rsidRPr="00112B29">
              <w:rPr>
                <w:rFonts w:ascii="Meiryo UI" w:eastAsia="Meiryo UI" w:hAnsi="Meiryo UI" w:cs="ＭＳ Ｐゴシック" w:hint="eastAsia"/>
                <w:color w:val="000000"/>
                <w:kern w:val="0"/>
                <w:sz w:val="16"/>
                <w:szCs w:val="16"/>
              </w:rPr>
              <w:t>の過程における食品ロス削減に関する取組の実施</w:t>
            </w:r>
          </w:p>
        </w:tc>
      </w:tr>
      <w:tr w:rsidR="001D28D3" w:rsidRPr="00E307B5" w14:paraId="727CA042" w14:textId="77777777" w:rsidTr="00A17E4B">
        <w:trPr>
          <w:trHeight w:val="22"/>
        </w:trPr>
        <w:tc>
          <w:tcPr>
            <w:tcW w:w="2666" w:type="dxa"/>
            <w:vMerge w:val="restart"/>
            <w:tcBorders>
              <w:top w:val="nil"/>
              <w:left w:val="single" w:sz="8" w:space="0" w:color="auto"/>
              <w:bottom w:val="single" w:sz="8" w:space="0" w:color="000000"/>
              <w:right w:val="nil"/>
            </w:tcBorders>
            <w:shd w:val="clear" w:color="000000" w:fill="FFFFFF"/>
            <w:vAlign w:val="center"/>
            <w:hideMark/>
          </w:tcPr>
          <w:p w14:paraId="495E22A5" w14:textId="1A5B7B69" w:rsidR="000316F5" w:rsidRPr="00112B29" w:rsidRDefault="00456EA0" w:rsidP="00112B29">
            <w:pPr>
              <w:widowControl/>
              <w:spacing w:line="240" w:lineRule="exact"/>
              <w:jc w:val="left"/>
              <w:rPr>
                <w:rFonts w:ascii="Meiryo UI" w:eastAsia="Meiryo UI" w:hAnsi="Meiryo UI" w:cs="ＭＳ Ｐゴシック"/>
                <w:color w:val="000000"/>
                <w:kern w:val="0"/>
                <w:sz w:val="20"/>
                <w:szCs w:val="20"/>
              </w:rPr>
            </w:pPr>
            <w:r w:rsidRPr="00112B29">
              <w:rPr>
                <w:rFonts w:ascii="Meiryo UI" w:eastAsia="Meiryo UI" w:hAnsi="Meiryo UI" w:cs="ＭＳ Ｐゴシック"/>
                <w:color w:val="000000"/>
                <w:kern w:val="0"/>
                <w:sz w:val="20"/>
                <w:szCs w:val="20"/>
              </w:rPr>
              <w:t>(4)</w:t>
            </w:r>
            <w:r w:rsidR="000316F5" w:rsidRPr="00112B29">
              <w:rPr>
                <w:rFonts w:ascii="Meiryo UI" w:eastAsia="Meiryo UI" w:hAnsi="Meiryo UI" w:cs="ＭＳ Ｐゴシック" w:hint="eastAsia"/>
                <w:color w:val="000000"/>
                <w:kern w:val="0"/>
                <w:sz w:val="20"/>
                <w:szCs w:val="20"/>
              </w:rPr>
              <w:t>フォロワー事業者</w:t>
            </w:r>
          </w:p>
        </w:tc>
        <w:tc>
          <w:tcPr>
            <w:tcW w:w="1293" w:type="dxa"/>
            <w:vMerge w:val="restart"/>
            <w:tcBorders>
              <w:top w:val="nil"/>
              <w:left w:val="single" w:sz="4" w:space="0" w:color="auto"/>
              <w:bottom w:val="single" w:sz="4" w:space="0" w:color="000000"/>
              <w:right w:val="single" w:sz="4" w:space="0" w:color="auto"/>
            </w:tcBorders>
            <w:vAlign w:val="center"/>
            <w:hideMark/>
          </w:tcPr>
          <w:p w14:paraId="3B63E8C3"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栄養</w:t>
            </w:r>
          </w:p>
        </w:tc>
        <w:tc>
          <w:tcPr>
            <w:tcW w:w="1276" w:type="dxa"/>
            <w:vMerge w:val="restart"/>
            <w:tcBorders>
              <w:top w:val="nil"/>
              <w:left w:val="single" w:sz="4" w:space="0" w:color="auto"/>
              <w:bottom w:val="single" w:sz="4" w:space="0" w:color="000000"/>
              <w:right w:val="single" w:sz="4" w:space="0" w:color="auto"/>
            </w:tcBorders>
            <w:vAlign w:val="center"/>
            <w:hideMark/>
          </w:tcPr>
          <w:p w14:paraId="02E54BFF"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いずれか必須</w:t>
            </w:r>
          </w:p>
        </w:tc>
        <w:tc>
          <w:tcPr>
            <w:tcW w:w="992" w:type="dxa"/>
            <w:tcBorders>
              <w:top w:val="nil"/>
              <w:left w:val="nil"/>
              <w:bottom w:val="single" w:sz="4" w:space="0" w:color="auto"/>
              <w:right w:val="single" w:sz="4" w:space="0" w:color="auto"/>
            </w:tcBorders>
            <w:shd w:val="clear" w:color="auto" w:fill="FFFF00"/>
            <w:vAlign w:val="center"/>
            <w:hideMark/>
          </w:tcPr>
          <w:p w14:paraId="31A1303B" w14:textId="4DB821D5"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4-1-1</w:t>
            </w:r>
          </w:p>
        </w:tc>
        <w:tc>
          <w:tcPr>
            <w:tcW w:w="9196" w:type="dxa"/>
            <w:tcBorders>
              <w:top w:val="single" w:sz="8" w:space="0" w:color="auto"/>
              <w:left w:val="nil"/>
              <w:bottom w:val="single" w:sz="4" w:space="0" w:color="auto"/>
              <w:right w:val="single" w:sz="8" w:space="0" w:color="000000"/>
            </w:tcBorders>
            <w:vAlign w:val="center"/>
            <w:hideMark/>
          </w:tcPr>
          <w:p w14:paraId="0FC422ED" w14:textId="7155BB21"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食の環メニュー・食の環商品の啓発を年</w:t>
            </w:r>
            <w:r w:rsidR="0073171F">
              <w:rPr>
                <w:rFonts w:ascii="Meiryo UI" w:eastAsia="Meiryo UI" w:hAnsi="Meiryo UI" w:cs="ＭＳ Ｐゴシック" w:hint="eastAsia"/>
                <w:color w:val="000000"/>
                <w:kern w:val="0"/>
                <w:sz w:val="16"/>
                <w:szCs w:val="16"/>
              </w:rPr>
              <w:t>２</w:t>
            </w:r>
            <w:r w:rsidRPr="00112B29">
              <w:rPr>
                <w:rFonts w:ascii="Meiryo UI" w:eastAsia="Meiryo UI" w:hAnsi="Meiryo UI" w:cs="ＭＳ Ｐゴシック"/>
                <w:color w:val="000000"/>
                <w:kern w:val="0"/>
                <w:sz w:val="16"/>
                <w:szCs w:val="16"/>
              </w:rPr>
              <w:t>回以上実施</w:t>
            </w:r>
          </w:p>
        </w:tc>
      </w:tr>
      <w:tr w:rsidR="00066590" w:rsidRPr="00E307B5" w14:paraId="1EC87C9D" w14:textId="77777777" w:rsidTr="00A17E4B">
        <w:trPr>
          <w:trHeight w:val="22"/>
        </w:trPr>
        <w:tc>
          <w:tcPr>
            <w:tcW w:w="2666" w:type="dxa"/>
            <w:vMerge/>
            <w:tcBorders>
              <w:top w:val="nil"/>
              <w:left w:val="single" w:sz="8" w:space="0" w:color="auto"/>
              <w:bottom w:val="single" w:sz="8" w:space="0" w:color="000000"/>
              <w:right w:val="nil"/>
            </w:tcBorders>
            <w:vAlign w:val="center"/>
            <w:hideMark/>
          </w:tcPr>
          <w:p w14:paraId="321CECBA"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vMerge/>
            <w:tcBorders>
              <w:top w:val="nil"/>
              <w:left w:val="single" w:sz="4" w:space="0" w:color="auto"/>
              <w:bottom w:val="single" w:sz="4" w:space="0" w:color="000000"/>
              <w:right w:val="single" w:sz="4" w:space="0" w:color="auto"/>
            </w:tcBorders>
            <w:vAlign w:val="center"/>
            <w:hideMark/>
          </w:tcPr>
          <w:p w14:paraId="1AB27304"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4AF312F4"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992" w:type="dxa"/>
            <w:tcBorders>
              <w:top w:val="nil"/>
              <w:left w:val="nil"/>
              <w:bottom w:val="single" w:sz="4" w:space="0" w:color="auto"/>
              <w:right w:val="single" w:sz="4" w:space="0" w:color="auto"/>
            </w:tcBorders>
            <w:shd w:val="clear" w:color="auto" w:fill="FFFF00"/>
            <w:vAlign w:val="center"/>
            <w:hideMark/>
          </w:tcPr>
          <w:p w14:paraId="6A2B04D0" w14:textId="344392FE"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4-1-2</w:t>
            </w:r>
          </w:p>
        </w:tc>
        <w:tc>
          <w:tcPr>
            <w:tcW w:w="9196" w:type="dxa"/>
            <w:tcBorders>
              <w:top w:val="single" w:sz="4" w:space="0" w:color="auto"/>
              <w:left w:val="nil"/>
              <w:bottom w:val="single" w:sz="4" w:space="0" w:color="auto"/>
              <w:right w:val="single" w:sz="8" w:space="0" w:color="000000"/>
            </w:tcBorders>
            <w:vAlign w:val="center"/>
            <w:hideMark/>
          </w:tcPr>
          <w:p w14:paraId="0F64882A" w14:textId="32BB91A1"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食の環登録制度登録者を対象とする資金調達相談窓口の設置</w:t>
            </w:r>
            <w:r w:rsidR="00504778" w:rsidRPr="00112B29">
              <w:rPr>
                <w:rFonts w:ascii="Meiryo UI" w:eastAsia="Meiryo UI" w:hAnsi="Meiryo UI" w:cs="ＭＳ Ｐゴシック" w:hint="eastAsia"/>
                <w:color w:val="000000"/>
                <w:kern w:val="0"/>
                <w:sz w:val="16"/>
                <w:szCs w:val="16"/>
              </w:rPr>
              <w:t>及び相談内容の充実</w:t>
            </w:r>
          </w:p>
        </w:tc>
      </w:tr>
      <w:tr w:rsidR="00066590" w:rsidRPr="00E307B5" w14:paraId="1434FDB6" w14:textId="77777777" w:rsidTr="00A17E4B">
        <w:trPr>
          <w:trHeight w:val="70"/>
        </w:trPr>
        <w:tc>
          <w:tcPr>
            <w:tcW w:w="2666" w:type="dxa"/>
            <w:vMerge/>
            <w:tcBorders>
              <w:top w:val="nil"/>
              <w:left w:val="single" w:sz="8" w:space="0" w:color="auto"/>
              <w:bottom w:val="single" w:sz="8" w:space="0" w:color="000000"/>
              <w:right w:val="nil"/>
            </w:tcBorders>
            <w:vAlign w:val="center"/>
            <w:hideMark/>
          </w:tcPr>
          <w:p w14:paraId="0C616636"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vMerge/>
            <w:tcBorders>
              <w:top w:val="nil"/>
              <w:left w:val="single" w:sz="4" w:space="0" w:color="auto"/>
              <w:bottom w:val="single" w:sz="4" w:space="0" w:color="000000"/>
              <w:right w:val="single" w:sz="4" w:space="0" w:color="auto"/>
            </w:tcBorders>
            <w:vAlign w:val="center"/>
            <w:hideMark/>
          </w:tcPr>
          <w:p w14:paraId="0F9ACA8F"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4059987B"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992" w:type="dxa"/>
            <w:tcBorders>
              <w:top w:val="nil"/>
              <w:left w:val="nil"/>
              <w:bottom w:val="single" w:sz="4" w:space="0" w:color="auto"/>
              <w:right w:val="single" w:sz="4" w:space="0" w:color="auto"/>
            </w:tcBorders>
            <w:shd w:val="clear" w:color="auto" w:fill="FFFF00"/>
            <w:vAlign w:val="center"/>
            <w:hideMark/>
          </w:tcPr>
          <w:p w14:paraId="483B79EE" w14:textId="1F6ADF5C"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4-1-3</w:t>
            </w:r>
          </w:p>
        </w:tc>
        <w:tc>
          <w:tcPr>
            <w:tcW w:w="9196" w:type="dxa"/>
            <w:tcBorders>
              <w:top w:val="single" w:sz="4" w:space="0" w:color="auto"/>
              <w:left w:val="nil"/>
              <w:bottom w:val="single" w:sz="4" w:space="0" w:color="auto"/>
              <w:right w:val="single" w:sz="8" w:space="0" w:color="000000"/>
            </w:tcBorders>
            <w:vAlign w:val="center"/>
            <w:hideMark/>
          </w:tcPr>
          <w:p w14:paraId="2CC171BC" w14:textId="62079207"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食の環メニューや食の環商品を職場の売店等で販売</w:t>
            </w:r>
          </w:p>
        </w:tc>
      </w:tr>
      <w:tr w:rsidR="00066590" w:rsidRPr="00E307B5" w14:paraId="18918A5D" w14:textId="77777777" w:rsidTr="00A17E4B">
        <w:trPr>
          <w:trHeight w:val="22"/>
        </w:trPr>
        <w:tc>
          <w:tcPr>
            <w:tcW w:w="2666" w:type="dxa"/>
            <w:vMerge/>
            <w:tcBorders>
              <w:top w:val="nil"/>
              <w:left w:val="single" w:sz="8" w:space="0" w:color="auto"/>
              <w:bottom w:val="single" w:sz="8" w:space="0" w:color="000000"/>
              <w:right w:val="nil"/>
            </w:tcBorders>
            <w:vAlign w:val="center"/>
            <w:hideMark/>
          </w:tcPr>
          <w:p w14:paraId="4FF5DC60"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vMerge/>
            <w:tcBorders>
              <w:top w:val="nil"/>
              <w:left w:val="single" w:sz="4" w:space="0" w:color="auto"/>
              <w:bottom w:val="single" w:sz="4" w:space="0" w:color="000000"/>
              <w:right w:val="single" w:sz="4" w:space="0" w:color="auto"/>
            </w:tcBorders>
            <w:vAlign w:val="center"/>
            <w:hideMark/>
          </w:tcPr>
          <w:p w14:paraId="26141DA0"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6CC1594A"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p>
        </w:tc>
        <w:tc>
          <w:tcPr>
            <w:tcW w:w="992" w:type="dxa"/>
            <w:tcBorders>
              <w:top w:val="nil"/>
              <w:left w:val="nil"/>
              <w:bottom w:val="single" w:sz="4" w:space="0" w:color="auto"/>
              <w:right w:val="single" w:sz="4" w:space="0" w:color="auto"/>
            </w:tcBorders>
            <w:shd w:val="clear" w:color="auto" w:fill="FFFF00"/>
            <w:vAlign w:val="center"/>
            <w:hideMark/>
          </w:tcPr>
          <w:p w14:paraId="508B67BD" w14:textId="577A0CEE"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4-1-4</w:t>
            </w:r>
          </w:p>
        </w:tc>
        <w:tc>
          <w:tcPr>
            <w:tcW w:w="9196" w:type="dxa"/>
            <w:tcBorders>
              <w:top w:val="single" w:sz="4" w:space="0" w:color="auto"/>
              <w:left w:val="nil"/>
              <w:bottom w:val="single" w:sz="4" w:space="0" w:color="auto"/>
              <w:right w:val="single" w:sz="8" w:space="0" w:color="000000"/>
            </w:tcBorders>
            <w:vAlign w:val="center"/>
            <w:hideMark/>
          </w:tcPr>
          <w:p w14:paraId="0F17A13E" w14:textId="004EE001"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社員食堂等で食の環メニューを提供</w:t>
            </w:r>
          </w:p>
        </w:tc>
      </w:tr>
      <w:tr w:rsidR="00066590" w:rsidRPr="00E307B5" w14:paraId="3C95EAE9" w14:textId="77777777" w:rsidTr="00A17E4B">
        <w:trPr>
          <w:trHeight w:val="22"/>
        </w:trPr>
        <w:tc>
          <w:tcPr>
            <w:tcW w:w="2666" w:type="dxa"/>
            <w:vMerge/>
            <w:tcBorders>
              <w:top w:val="nil"/>
              <w:left w:val="single" w:sz="8" w:space="0" w:color="auto"/>
              <w:bottom w:val="single" w:sz="8" w:space="0" w:color="000000"/>
              <w:right w:val="nil"/>
            </w:tcBorders>
            <w:vAlign w:val="center"/>
            <w:hideMark/>
          </w:tcPr>
          <w:p w14:paraId="2275C62A"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tcBorders>
              <w:top w:val="nil"/>
              <w:left w:val="single" w:sz="4" w:space="0" w:color="auto"/>
              <w:bottom w:val="single" w:sz="4" w:space="0" w:color="auto"/>
              <w:right w:val="nil"/>
            </w:tcBorders>
            <w:vAlign w:val="center"/>
            <w:hideMark/>
          </w:tcPr>
          <w:p w14:paraId="1B3FEB76"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地産地消</w:t>
            </w:r>
          </w:p>
        </w:tc>
        <w:tc>
          <w:tcPr>
            <w:tcW w:w="1276" w:type="dxa"/>
            <w:tcBorders>
              <w:top w:val="nil"/>
              <w:left w:val="single" w:sz="4" w:space="0" w:color="auto"/>
              <w:bottom w:val="single" w:sz="4" w:space="0" w:color="auto"/>
              <w:right w:val="nil"/>
            </w:tcBorders>
            <w:vAlign w:val="center"/>
            <w:hideMark/>
          </w:tcPr>
          <w:p w14:paraId="7E38DC2A"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任意</w:t>
            </w:r>
          </w:p>
        </w:tc>
        <w:tc>
          <w:tcPr>
            <w:tcW w:w="992" w:type="dxa"/>
            <w:tcBorders>
              <w:top w:val="nil"/>
              <w:left w:val="single" w:sz="4" w:space="0" w:color="auto"/>
              <w:bottom w:val="single" w:sz="4" w:space="0" w:color="auto"/>
              <w:right w:val="single" w:sz="4" w:space="0" w:color="auto"/>
            </w:tcBorders>
            <w:shd w:val="clear" w:color="auto" w:fill="FFFF00"/>
            <w:vAlign w:val="center"/>
            <w:hideMark/>
          </w:tcPr>
          <w:p w14:paraId="66633057" w14:textId="6CF43C29"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4-2-1</w:t>
            </w:r>
          </w:p>
        </w:tc>
        <w:tc>
          <w:tcPr>
            <w:tcW w:w="9196" w:type="dxa"/>
            <w:tcBorders>
              <w:top w:val="single" w:sz="4" w:space="0" w:color="auto"/>
              <w:left w:val="nil"/>
              <w:bottom w:val="single" w:sz="4" w:space="0" w:color="auto"/>
              <w:right w:val="single" w:sz="8" w:space="0" w:color="000000"/>
            </w:tcBorders>
            <w:vAlign w:val="center"/>
            <w:hideMark/>
          </w:tcPr>
          <w:p w14:paraId="064267D4" w14:textId="7AF2D492"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地産地消の普及</w:t>
            </w:r>
            <w:r w:rsidR="004F23F3">
              <w:rPr>
                <w:rFonts w:ascii="Meiryo UI" w:eastAsia="Meiryo UI" w:hAnsi="Meiryo UI" w:cs="ＭＳ Ｐゴシック" w:hint="eastAsia"/>
                <w:color w:val="000000"/>
                <w:kern w:val="0"/>
                <w:sz w:val="16"/>
                <w:szCs w:val="16"/>
              </w:rPr>
              <w:t>啓発</w:t>
            </w:r>
            <w:r w:rsidRPr="00112B29">
              <w:rPr>
                <w:rFonts w:ascii="Meiryo UI" w:eastAsia="Meiryo UI" w:hAnsi="Meiryo UI" w:cs="ＭＳ Ｐゴシック" w:hint="eastAsia"/>
                <w:color w:val="000000"/>
                <w:kern w:val="0"/>
                <w:sz w:val="16"/>
                <w:szCs w:val="16"/>
              </w:rPr>
              <w:t>に関する取組の実施</w:t>
            </w:r>
          </w:p>
        </w:tc>
      </w:tr>
      <w:tr w:rsidR="001D28D3" w:rsidRPr="00E307B5" w14:paraId="1F5E8966" w14:textId="77777777" w:rsidTr="00A17E4B">
        <w:trPr>
          <w:trHeight w:val="201"/>
        </w:trPr>
        <w:tc>
          <w:tcPr>
            <w:tcW w:w="2666" w:type="dxa"/>
            <w:vMerge/>
            <w:tcBorders>
              <w:top w:val="nil"/>
              <w:left w:val="single" w:sz="8" w:space="0" w:color="auto"/>
              <w:bottom w:val="single" w:sz="8" w:space="0" w:color="000000"/>
              <w:right w:val="nil"/>
            </w:tcBorders>
            <w:vAlign w:val="center"/>
            <w:hideMark/>
          </w:tcPr>
          <w:p w14:paraId="5E61BDA4" w14:textId="77777777" w:rsidR="000316F5" w:rsidRPr="00112B29" w:rsidRDefault="000316F5" w:rsidP="00112B29">
            <w:pPr>
              <w:widowControl/>
              <w:spacing w:line="240" w:lineRule="exact"/>
              <w:jc w:val="left"/>
              <w:rPr>
                <w:rFonts w:ascii="Meiryo UI" w:eastAsia="Meiryo UI" w:hAnsi="Meiryo UI" w:cs="ＭＳ Ｐゴシック"/>
                <w:color w:val="000000"/>
                <w:kern w:val="0"/>
                <w:sz w:val="20"/>
                <w:szCs w:val="20"/>
              </w:rPr>
            </w:pPr>
          </w:p>
        </w:tc>
        <w:tc>
          <w:tcPr>
            <w:tcW w:w="1293" w:type="dxa"/>
            <w:tcBorders>
              <w:top w:val="nil"/>
              <w:left w:val="single" w:sz="4" w:space="0" w:color="auto"/>
              <w:bottom w:val="single" w:sz="8" w:space="0" w:color="auto"/>
              <w:right w:val="single" w:sz="4" w:space="0" w:color="auto"/>
            </w:tcBorders>
            <w:vAlign w:val="center"/>
            <w:hideMark/>
          </w:tcPr>
          <w:p w14:paraId="66B523FA"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食品ロス削減</w:t>
            </w:r>
          </w:p>
        </w:tc>
        <w:tc>
          <w:tcPr>
            <w:tcW w:w="1276" w:type="dxa"/>
            <w:tcBorders>
              <w:top w:val="nil"/>
              <w:left w:val="nil"/>
              <w:bottom w:val="single" w:sz="8" w:space="0" w:color="auto"/>
              <w:right w:val="nil"/>
            </w:tcBorders>
            <w:vAlign w:val="center"/>
            <w:hideMark/>
          </w:tcPr>
          <w:p w14:paraId="4E322122" w14:textId="77777777" w:rsidR="000316F5" w:rsidRPr="00112B29" w:rsidRDefault="000316F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任意</w:t>
            </w:r>
          </w:p>
        </w:tc>
        <w:tc>
          <w:tcPr>
            <w:tcW w:w="992" w:type="dxa"/>
            <w:tcBorders>
              <w:top w:val="nil"/>
              <w:left w:val="single" w:sz="4" w:space="0" w:color="auto"/>
              <w:bottom w:val="single" w:sz="8" w:space="0" w:color="auto"/>
              <w:right w:val="single" w:sz="4" w:space="0" w:color="auto"/>
            </w:tcBorders>
            <w:shd w:val="clear" w:color="auto" w:fill="FFFF00"/>
            <w:vAlign w:val="center"/>
            <w:hideMark/>
          </w:tcPr>
          <w:p w14:paraId="742E0418" w14:textId="653992C1" w:rsidR="000316F5" w:rsidRPr="00112B29" w:rsidRDefault="000316F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color w:val="000000"/>
                <w:kern w:val="0"/>
                <w:sz w:val="18"/>
                <w:szCs w:val="18"/>
              </w:rPr>
              <w:t>4-3-1</w:t>
            </w:r>
          </w:p>
        </w:tc>
        <w:tc>
          <w:tcPr>
            <w:tcW w:w="9196" w:type="dxa"/>
            <w:tcBorders>
              <w:top w:val="single" w:sz="4" w:space="0" w:color="auto"/>
              <w:left w:val="nil"/>
              <w:bottom w:val="single" w:sz="8" w:space="0" w:color="auto"/>
              <w:right w:val="single" w:sz="8" w:space="0" w:color="000000"/>
            </w:tcBorders>
            <w:vAlign w:val="center"/>
            <w:hideMark/>
          </w:tcPr>
          <w:p w14:paraId="245FF865" w14:textId="6CEEFA7A" w:rsidR="000316F5" w:rsidRPr="00112B29" w:rsidRDefault="000316F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食品ロス削減の普及</w:t>
            </w:r>
            <w:r w:rsidR="004F23F3">
              <w:rPr>
                <w:rFonts w:ascii="Meiryo UI" w:eastAsia="Meiryo UI" w:hAnsi="Meiryo UI" w:cs="ＭＳ Ｐゴシック" w:hint="eastAsia"/>
                <w:color w:val="000000"/>
                <w:kern w:val="0"/>
                <w:sz w:val="16"/>
                <w:szCs w:val="16"/>
              </w:rPr>
              <w:t>啓発</w:t>
            </w:r>
            <w:r w:rsidRPr="00112B29">
              <w:rPr>
                <w:rFonts w:ascii="Meiryo UI" w:eastAsia="Meiryo UI" w:hAnsi="Meiryo UI" w:cs="ＭＳ Ｐゴシック" w:hint="eastAsia"/>
                <w:color w:val="000000"/>
                <w:kern w:val="0"/>
                <w:sz w:val="16"/>
                <w:szCs w:val="16"/>
              </w:rPr>
              <w:t>に関する取組の実施</w:t>
            </w:r>
          </w:p>
        </w:tc>
      </w:tr>
      <w:tr w:rsidR="001D28D3" w:rsidRPr="00E307B5" w14:paraId="601BBBFD" w14:textId="77777777" w:rsidTr="00112B29">
        <w:trPr>
          <w:trHeight w:val="201"/>
        </w:trPr>
        <w:tc>
          <w:tcPr>
            <w:tcW w:w="2666" w:type="dxa"/>
            <w:vMerge w:val="restart"/>
            <w:tcBorders>
              <w:top w:val="nil"/>
              <w:left w:val="single" w:sz="8" w:space="0" w:color="auto"/>
              <w:bottom w:val="single" w:sz="8" w:space="0" w:color="000000"/>
              <w:right w:val="nil"/>
            </w:tcBorders>
            <w:shd w:val="clear" w:color="000000" w:fill="FFFFFF"/>
            <w:vAlign w:val="center"/>
            <w:hideMark/>
          </w:tcPr>
          <w:p w14:paraId="07827801" w14:textId="23180DCB" w:rsidR="002E0455" w:rsidRPr="00112B29" w:rsidRDefault="00456EA0" w:rsidP="00112B29">
            <w:pPr>
              <w:widowControl/>
              <w:spacing w:line="240" w:lineRule="exact"/>
              <w:jc w:val="left"/>
              <w:rPr>
                <w:rFonts w:ascii="Meiryo UI" w:eastAsia="Meiryo UI" w:hAnsi="Meiryo UI" w:cs="ＭＳ Ｐゴシック"/>
                <w:color w:val="000000"/>
                <w:kern w:val="0"/>
                <w:sz w:val="20"/>
                <w:szCs w:val="20"/>
              </w:rPr>
            </w:pPr>
            <w:r w:rsidRPr="00112B29">
              <w:rPr>
                <w:rFonts w:ascii="Meiryo UI" w:eastAsia="Meiryo UI" w:hAnsi="Meiryo UI" w:cs="ＭＳ Ｐゴシック"/>
                <w:color w:val="000000"/>
                <w:kern w:val="0"/>
                <w:sz w:val="20"/>
                <w:szCs w:val="20"/>
              </w:rPr>
              <w:t>(5)</w:t>
            </w:r>
            <w:r w:rsidR="002E0455" w:rsidRPr="00112B29">
              <w:rPr>
                <w:rFonts w:ascii="Meiryo UI" w:eastAsia="Meiryo UI" w:hAnsi="Meiryo UI" w:cs="ＭＳ Ｐゴシック" w:hint="eastAsia"/>
                <w:color w:val="000000"/>
                <w:kern w:val="0"/>
                <w:sz w:val="20"/>
                <w:szCs w:val="20"/>
              </w:rPr>
              <w:t>市町</w:t>
            </w:r>
          </w:p>
        </w:tc>
        <w:tc>
          <w:tcPr>
            <w:tcW w:w="1293" w:type="dxa"/>
            <w:vMerge w:val="restart"/>
            <w:tcBorders>
              <w:top w:val="nil"/>
              <w:left w:val="single" w:sz="4" w:space="0" w:color="auto"/>
              <w:bottom w:val="single" w:sz="4" w:space="0" w:color="000000"/>
              <w:right w:val="single" w:sz="4" w:space="0" w:color="auto"/>
            </w:tcBorders>
            <w:noWrap/>
            <w:vAlign w:val="center"/>
            <w:hideMark/>
          </w:tcPr>
          <w:p w14:paraId="33426E8B" w14:textId="77777777" w:rsidR="002E0455" w:rsidRPr="00112B29" w:rsidRDefault="002E045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基本</w:t>
            </w:r>
          </w:p>
        </w:tc>
        <w:tc>
          <w:tcPr>
            <w:tcW w:w="2268" w:type="dxa"/>
            <w:gridSpan w:val="2"/>
            <w:vMerge w:val="restart"/>
            <w:tcBorders>
              <w:top w:val="nil"/>
              <w:left w:val="nil"/>
              <w:right w:val="single" w:sz="4" w:space="0" w:color="auto"/>
            </w:tcBorders>
            <w:vAlign w:val="center"/>
            <w:hideMark/>
          </w:tcPr>
          <w:p w14:paraId="515A767E" w14:textId="2B63BF33" w:rsidR="002E0455" w:rsidRPr="00112B29" w:rsidRDefault="002E045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必須</w:t>
            </w:r>
          </w:p>
        </w:tc>
        <w:tc>
          <w:tcPr>
            <w:tcW w:w="9196" w:type="dxa"/>
            <w:tcBorders>
              <w:top w:val="single" w:sz="8" w:space="0" w:color="auto"/>
              <w:left w:val="single" w:sz="4" w:space="0" w:color="auto"/>
              <w:bottom w:val="single" w:sz="4" w:space="0" w:color="auto"/>
              <w:right w:val="single" w:sz="8" w:space="0" w:color="000000"/>
            </w:tcBorders>
            <w:vAlign w:val="center"/>
            <w:hideMark/>
          </w:tcPr>
          <w:p w14:paraId="1680A3E1" w14:textId="00F8CC5D" w:rsidR="002E0455" w:rsidRPr="00112B29" w:rsidRDefault="002E045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県が実施する「自然に健康になれるとちぎ食の環プロジェクト事業」</w:t>
            </w:r>
            <w:r w:rsidR="00DD0298">
              <w:rPr>
                <w:rFonts w:ascii="Meiryo UI" w:eastAsia="Meiryo UI" w:hAnsi="Meiryo UI" w:cs="ＭＳ Ｐゴシック" w:hint="eastAsia"/>
                <w:color w:val="000000"/>
                <w:kern w:val="0"/>
                <w:sz w:val="16"/>
                <w:szCs w:val="16"/>
              </w:rPr>
              <w:t>への</w:t>
            </w:r>
            <w:r w:rsidR="0073171F">
              <w:rPr>
                <w:rFonts w:ascii="Meiryo UI" w:eastAsia="Meiryo UI" w:hAnsi="Meiryo UI" w:cs="ＭＳ Ｐゴシック" w:hint="eastAsia"/>
                <w:color w:val="000000"/>
                <w:kern w:val="0"/>
                <w:sz w:val="16"/>
                <w:szCs w:val="16"/>
              </w:rPr>
              <w:t>参画</w:t>
            </w:r>
          </w:p>
        </w:tc>
      </w:tr>
      <w:tr w:rsidR="00066590" w:rsidRPr="00E307B5" w14:paraId="00C7DBC2" w14:textId="77777777" w:rsidTr="00112B29">
        <w:trPr>
          <w:trHeight w:val="201"/>
        </w:trPr>
        <w:tc>
          <w:tcPr>
            <w:tcW w:w="2666" w:type="dxa"/>
            <w:vMerge/>
            <w:tcBorders>
              <w:top w:val="nil"/>
              <w:left w:val="single" w:sz="8" w:space="0" w:color="auto"/>
              <w:bottom w:val="single" w:sz="8" w:space="0" w:color="000000"/>
              <w:right w:val="nil"/>
            </w:tcBorders>
            <w:vAlign w:val="center"/>
            <w:hideMark/>
          </w:tcPr>
          <w:p w14:paraId="2307BD2B" w14:textId="77777777" w:rsidR="002E0455" w:rsidRPr="00112B29" w:rsidRDefault="002E0455" w:rsidP="00112B29">
            <w:pPr>
              <w:widowControl/>
              <w:spacing w:line="200" w:lineRule="exact"/>
              <w:jc w:val="left"/>
              <w:rPr>
                <w:rFonts w:ascii="Meiryo UI" w:eastAsia="Meiryo UI" w:hAnsi="Meiryo UI" w:cs="ＭＳ Ｐゴシック"/>
                <w:color w:val="000000"/>
                <w:kern w:val="0"/>
                <w:sz w:val="16"/>
                <w:szCs w:val="16"/>
              </w:rPr>
            </w:pPr>
          </w:p>
        </w:tc>
        <w:tc>
          <w:tcPr>
            <w:tcW w:w="1293" w:type="dxa"/>
            <w:vMerge/>
            <w:tcBorders>
              <w:top w:val="nil"/>
              <w:left w:val="single" w:sz="4" w:space="0" w:color="auto"/>
              <w:bottom w:val="single" w:sz="4" w:space="0" w:color="000000"/>
              <w:right w:val="single" w:sz="4" w:space="0" w:color="auto"/>
            </w:tcBorders>
            <w:vAlign w:val="center"/>
            <w:hideMark/>
          </w:tcPr>
          <w:p w14:paraId="7AF0CF71" w14:textId="77777777" w:rsidR="002E0455" w:rsidRPr="00112B29" w:rsidRDefault="002E0455" w:rsidP="00112B29">
            <w:pPr>
              <w:widowControl/>
              <w:spacing w:line="200" w:lineRule="exact"/>
              <w:jc w:val="left"/>
              <w:rPr>
                <w:rFonts w:ascii="Meiryo UI" w:eastAsia="Meiryo UI" w:hAnsi="Meiryo UI" w:cs="ＭＳ Ｐゴシック"/>
                <w:color w:val="000000"/>
                <w:kern w:val="0"/>
                <w:sz w:val="18"/>
                <w:szCs w:val="18"/>
              </w:rPr>
            </w:pPr>
          </w:p>
        </w:tc>
        <w:tc>
          <w:tcPr>
            <w:tcW w:w="2268" w:type="dxa"/>
            <w:gridSpan w:val="2"/>
            <w:vMerge/>
            <w:tcBorders>
              <w:left w:val="nil"/>
              <w:bottom w:val="single" w:sz="4" w:space="0" w:color="000000"/>
              <w:right w:val="single" w:sz="4" w:space="0" w:color="auto"/>
            </w:tcBorders>
            <w:vAlign w:val="center"/>
            <w:hideMark/>
          </w:tcPr>
          <w:p w14:paraId="27A94589" w14:textId="353F283A" w:rsidR="002E0455" w:rsidRPr="00112B29" w:rsidRDefault="002E0455" w:rsidP="00112B29">
            <w:pPr>
              <w:widowControl/>
              <w:spacing w:line="240" w:lineRule="exact"/>
              <w:jc w:val="left"/>
              <w:rPr>
                <w:rFonts w:ascii="Meiryo UI" w:eastAsia="Meiryo UI" w:hAnsi="Meiryo UI" w:cs="ＭＳ Ｐゴシック"/>
                <w:color w:val="000000"/>
                <w:kern w:val="0"/>
                <w:sz w:val="18"/>
                <w:szCs w:val="18"/>
              </w:rPr>
            </w:pPr>
          </w:p>
        </w:tc>
        <w:tc>
          <w:tcPr>
            <w:tcW w:w="9196" w:type="dxa"/>
            <w:tcBorders>
              <w:top w:val="single" w:sz="4" w:space="0" w:color="auto"/>
              <w:left w:val="single" w:sz="4" w:space="0" w:color="auto"/>
              <w:bottom w:val="single" w:sz="4" w:space="0" w:color="auto"/>
              <w:right w:val="single" w:sz="8" w:space="0" w:color="000000"/>
            </w:tcBorders>
            <w:vAlign w:val="center"/>
            <w:hideMark/>
          </w:tcPr>
          <w:p w14:paraId="23DD6DBE" w14:textId="6D272A37" w:rsidR="002E0455" w:rsidRPr="00112B29" w:rsidRDefault="002E045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庁内</w:t>
            </w:r>
            <w:r w:rsidR="00150ECE">
              <w:rPr>
                <w:rFonts w:ascii="Meiryo UI" w:eastAsia="Meiryo UI" w:hAnsi="Meiryo UI" w:cs="ＭＳ Ｐゴシック" w:hint="eastAsia"/>
                <w:color w:val="000000"/>
                <w:kern w:val="0"/>
                <w:sz w:val="16"/>
                <w:szCs w:val="16"/>
              </w:rPr>
              <w:t>関係</w:t>
            </w:r>
            <w:r w:rsidR="006B2148">
              <w:rPr>
                <w:rFonts w:ascii="Meiryo UI" w:eastAsia="Meiryo UI" w:hAnsi="Meiryo UI" w:cs="ＭＳ Ｐゴシック" w:hint="eastAsia"/>
                <w:color w:val="000000"/>
                <w:kern w:val="0"/>
                <w:sz w:val="16"/>
                <w:szCs w:val="16"/>
              </w:rPr>
              <w:t>部局による分野横断の</w:t>
            </w:r>
            <w:r w:rsidRPr="00112B29">
              <w:rPr>
                <w:rFonts w:ascii="Meiryo UI" w:eastAsia="Meiryo UI" w:hAnsi="Meiryo UI" w:cs="ＭＳ Ｐゴシック" w:hint="eastAsia"/>
                <w:color w:val="000000"/>
                <w:kern w:val="0"/>
                <w:sz w:val="16"/>
                <w:szCs w:val="16"/>
              </w:rPr>
              <w:t>食環境に</w:t>
            </w:r>
            <w:r w:rsidR="006B2148">
              <w:rPr>
                <w:rFonts w:ascii="Meiryo UI" w:eastAsia="Meiryo UI" w:hAnsi="Meiryo UI" w:cs="ＭＳ Ｐゴシック" w:hint="eastAsia"/>
                <w:color w:val="000000"/>
                <w:kern w:val="0"/>
                <w:sz w:val="16"/>
                <w:szCs w:val="16"/>
              </w:rPr>
              <w:t>関する</w:t>
            </w:r>
            <w:r w:rsidRPr="00112B29">
              <w:rPr>
                <w:rFonts w:ascii="Meiryo UI" w:eastAsia="Meiryo UI" w:hAnsi="Meiryo UI" w:cs="ＭＳ Ｐゴシック" w:hint="eastAsia"/>
                <w:color w:val="000000"/>
                <w:kern w:val="0"/>
                <w:sz w:val="16"/>
                <w:szCs w:val="16"/>
              </w:rPr>
              <w:t>会議や連絡会の実施</w:t>
            </w:r>
          </w:p>
        </w:tc>
      </w:tr>
      <w:tr w:rsidR="00066590" w:rsidRPr="00E307B5" w14:paraId="67C58BB0" w14:textId="77777777" w:rsidTr="00112B29">
        <w:trPr>
          <w:trHeight w:val="201"/>
        </w:trPr>
        <w:tc>
          <w:tcPr>
            <w:tcW w:w="2666" w:type="dxa"/>
            <w:vMerge/>
            <w:tcBorders>
              <w:top w:val="nil"/>
              <w:left w:val="single" w:sz="8" w:space="0" w:color="auto"/>
              <w:bottom w:val="single" w:sz="8" w:space="0" w:color="000000"/>
              <w:right w:val="nil"/>
            </w:tcBorders>
            <w:vAlign w:val="center"/>
            <w:hideMark/>
          </w:tcPr>
          <w:p w14:paraId="0E464AC4" w14:textId="77777777" w:rsidR="002E0455" w:rsidRPr="00112B29" w:rsidRDefault="002E0455" w:rsidP="00112B29">
            <w:pPr>
              <w:widowControl/>
              <w:spacing w:line="200" w:lineRule="exact"/>
              <w:jc w:val="left"/>
              <w:rPr>
                <w:rFonts w:ascii="Meiryo UI" w:eastAsia="Meiryo UI" w:hAnsi="Meiryo UI" w:cs="ＭＳ Ｐゴシック"/>
                <w:color w:val="000000"/>
                <w:kern w:val="0"/>
                <w:sz w:val="16"/>
                <w:szCs w:val="16"/>
              </w:rPr>
            </w:pPr>
          </w:p>
        </w:tc>
        <w:tc>
          <w:tcPr>
            <w:tcW w:w="1293" w:type="dxa"/>
            <w:vMerge w:val="restart"/>
            <w:tcBorders>
              <w:top w:val="nil"/>
              <w:left w:val="single" w:sz="4" w:space="0" w:color="auto"/>
              <w:bottom w:val="nil"/>
              <w:right w:val="single" w:sz="4" w:space="0" w:color="auto"/>
            </w:tcBorders>
            <w:noWrap/>
            <w:vAlign w:val="center"/>
            <w:hideMark/>
          </w:tcPr>
          <w:p w14:paraId="39AEF7E7" w14:textId="77777777" w:rsidR="002E0455" w:rsidRPr="00112B29" w:rsidRDefault="002E045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栄養</w:t>
            </w:r>
          </w:p>
        </w:tc>
        <w:tc>
          <w:tcPr>
            <w:tcW w:w="2268" w:type="dxa"/>
            <w:gridSpan w:val="2"/>
            <w:vMerge w:val="restart"/>
            <w:tcBorders>
              <w:top w:val="nil"/>
              <w:left w:val="single" w:sz="4" w:space="0" w:color="auto"/>
              <w:right w:val="single" w:sz="4" w:space="0" w:color="auto"/>
            </w:tcBorders>
            <w:vAlign w:val="center"/>
            <w:hideMark/>
          </w:tcPr>
          <w:p w14:paraId="463624FA" w14:textId="37FDD5B4" w:rsidR="002E0455" w:rsidRPr="00112B29" w:rsidRDefault="002E045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任意</w:t>
            </w:r>
          </w:p>
        </w:tc>
        <w:tc>
          <w:tcPr>
            <w:tcW w:w="9196" w:type="dxa"/>
            <w:tcBorders>
              <w:top w:val="single" w:sz="4" w:space="0" w:color="auto"/>
              <w:left w:val="single" w:sz="4" w:space="0" w:color="auto"/>
              <w:bottom w:val="single" w:sz="4" w:space="0" w:color="auto"/>
              <w:right w:val="single" w:sz="8" w:space="0" w:color="000000"/>
            </w:tcBorders>
            <w:vAlign w:val="center"/>
            <w:hideMark/>
          </w:tcPr>
          <w:p w14:paraId="263559DF" w14:textId="4B9C2F27" w:rsidR="002E0455" w:rsidRPr="00112B29" w:rsidRDefault="002C510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食の環メニュー</w:t>
            </w:r>
            <w:r w:rsidR="002E0455" w:rsidRPr="00112B29">
              <w:rPr>
                <w:rFonts w:ascii="Meiryo UI" w:eastAsia="Meiryo UI" w:hAnsi="Meiryo UI" w:cs="ＭＳ Ｐゴシック" w:hint="eastAsia"/>
                <w:color w:val="000000"/>
                <w:kern w:val="0"/>
                <w:sz w:val="16"/>
                <w:szCs w:val="16"/>
              </w:rPr>
              <w:t>の利活用促進を実施（例：市町イベントや健康教室、まちおこしの割引券などの景品等で活用）</w:t>
            </w:r>
          </w:p>
        </w:tc>
      </w:tr>
      <w:tr w:rsidR="00066590" w:rsidRPr="00E307B5" w14:paraId="23105158" w14:textId="77777777" w:rsidTr="00112B29">
        <w:trPr>
          <w:trHeight w:val="201"/>
        </w:trPr>
        <w:tc>
          <w:tcPr>
            <w:tcW w:w="2666" w:type="dxa"/>
            <w:vMerge/>
            <w:tcBorders>
              <w:top w:val="nil"/>
              <w:left w:val="single" w:sz="8" w:space="0" w:color="auto"/>
              <w:bottom w:val="single" w:sz="8" w:space="0" w:color="000000"/>
              <w:right w:val="nil"/>
            </w:tcBorders>
            <w:vAlign w:val="center"/>
            <w:hideMark/>
          </w:tcPr>
          <w:p w14:paraId="208CCA50" w14:textId="77777777" w:rsidR="002E0455" w:rsidRPr="00112B29" w:rsidRDefault="002E0455" w:rsidP="00112B29">
            <w:pPr>
              <w:widowControl/>
              <w:spacing w:line="200" w:lineRule="exact"/>
              <w:jc w:val="left"/>
              <w:rPr>
                <w:rFonts w:ascii="Meiryo UI" w:eastAsia="Meiryo UI" w:hAnsi="Meiryo UI" w:cs="ＭＳ Ｐゴシック"/>
                <w:color w:val="000000"/>
                <w:kern w:val="0"/>
                <w:sz w:val="16"/>
                <w:szCs w:val="16"/>
              </w:rPr>
            </w:pPr>
          </w:p>
        </w:tc>
        <w:tc>
          <w:tcPr>
            <w:tcW w:w="1293" w:type="dxa"/>
            <w:vMerge/>
            <w:tcBorders>
              <w:top w:val="nil"/>
              <w:left w:val="single" w:sz="4" w:space="0" w:color="auto"/>
              <w:bottom w:val="nil"/>
              <w:right w:val="single" w:sz="4" w:space="0" w:color="auto"/>
            </w:tcBorders>
            <w:vAlign w:val="center"/>
            <w:hideMark/>
          </w:tcPr>
          <w:p w14:paraId="543A1DB4" w14:textId="77777777" w:rsidR="002E0455" w:rsidRPr="00112B29" w:rsidRDefault="002E0455" w:rsidP="00112B29">
            <w:pPr>
              <w:widowControl/>
              <w:spacing w:line="200" w:lineRule="exact"/>
              <w:jc w:val="left"/>
              <w:rPr>
                <w:rFonts w:ascii="Meiryo UI" w:eastAsia="Meiryo UI" w:hAnsi="Meiryo UI" w:cs="ＭＳ Ｐゴシック"/>
                <w:color w:val="000000"/>
                <w:kern w:val="0"/>
                <w:sz w:val="18"/>
                <w:szCs w:val="18"/>
              </w:rPr>
            </w:pPr>
          </w:p>
        </w:tc>
        <w:tc>
          <w:tcPr>
            <w:tcW w:w="2268" w:type="dxa"/>
            <w:gridSpan w:val="2"/>
            <w:vMerge/>
            <w:tcBorders>
              <w:left w:val="single" w:sz="4" w:space="0" w:color="auto"/>
              <w:right w:val="single" w:sz="4" w:space="0" w:color="auto"/>
            </w:tcBorders>
            <w:vAlign w:val="center"/>
            <w:hideMark/>
          </w:tcPr>
          <w:p w14:paraId="0D0E9EF0" w14:textId="71DE22D4" w:rsidR="002E0455" w:rsidRPr="00112B29" w:rsidRDefault="002E0455" w:rsidP="00112B29">
            <w:pPr>
              <w:spacing w:line="240" w:lineRule="exact"/>
              <w:jc w:val="left"/>
              <w:rPr>
                <w:rFonts w:ascii="Meiryo UI" w:eastAsia="Meiryo UI" w:hAnsi="Meiryo UI" w:cs="ＭＳ Ｐゴシック"/>
                <w:color w:val="000000"/>
                <w:kern w:val="0"/>
                <w:sz w:val="18"/>
                <w:szCs w:val="18"/>
              </w:rPr>
            </w:pPr>
          </w:p>
        </w:tc>
        <w:tc>
          <w:tcPr>
            <w:tcW w:w="9196" w:type="dxa"/>
            <w:tcBorders>
              <w:top w:val="single" w:sz="4" w:space="0" w:color="auto"/>
              <w:left w:val="single" w:sz="4" w:space="0" w:color="auto"/>
              <w:bottom w:val="single" w:sz="4" w:space="0" w:color="auto"/>
              <w:right w:val="single" w:sz="8" w:space="0" w:color="000000"/>
            </w:tcBorders>
            <w:vAlign w:val="center"/>
            <w:hideMark/>
          </w:tcPr>
          <w:p w14:paraId="04F41683" w14:textId="258CAF1A" w:rsidR="002E0455" w:rsidRPr="00112B29" w:rsidRDefault="002C510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食の環食品</w:t>
            </w:r>
            <w:r w:rsidR="002E0455" w:rsidRPr="00112B29">
              <w:rPr>
                <w:rFonts w:ascii="Meiryo UI" w:eastAsia="Meiryo UI" w:hAnsi="Meiryo UI" w:cs="ＭＳ Ｐゴシック" w:hint="eastAsia"/>
                <w:color w:val="000000"/>
                <w:kern w:val="0"/>
                <w:sz w:val="16"/>
                <w:szCs w:val="16"/>
              </w:rPr>
              <w:t>の利用促進を実施（例：市町イベントや健康教室、まちおこしの割引券などの景品等で活用）</w:t>
            </w:r>
          </w:p>
        </w:tc>
      </w:tr>
      <w:tr w:rsidR="00066590" w:rsidRPr="00E307B5" w14:paraId="00E0B15B" w14:textId="77777777" w:rsidTr="00112B29">
        <w:trPr>
          <w:trHeight w:val="201"/>
        </w:trPr>
        <w:tc>
          <w:tcPr>
            <w:tcW w:w="2666" w:type="dxa"/>
            <w:vMerge/>
            <w:tcBorders>
              <w:top w:val="nil"/>
              <w:left w:val="single" w:sz="8" w:space="0" w:color="auto"/>
              <w:bottom w:val="single" w:sz="8" w:space="0" w:color="000000"/>
              <w:right w:val="nil"/>
            </w:tcBorders>
            <w:vAlign w:val="center"/>
            <w:hideMark/>
          </w:tcPr>
          <w:p w14:paraId="440D67D2" w14:textId="77777777" w:rsidR="002E0455" w:rsidRPr="00112B29" w:rsidRDefault="002E0455" w:rsidP="00112B29">
            <w:pPr>
              <w:widowControl/>
              <w:spacing w:line="200" w:lineRule="exact"/>
              <w:jc w:val="left"/>
              <w:rPr>
                <w:rFonts w:ascii="Meiryo UI" w:eastAsia="Meiryo UI" w:hAnsi="Meiryo UI" w:cs="ＭＳ Ｐゴシック"/>
                <w:color w:val="000000"/>
                <w:kern w:val="0"/>
                <w:sz w:val="16"/>
                <w:szCs w:val="16"/>
              </w:rPr>
            </w:pPr>
          </w:p>
        </w:tc>
        <w:tc>
          <w:tcPr>
            <w:tcW w:w="1293" w:type="dxa"/>
            <w:vMerge/>
            <w:tcBorders>
              <w:top w:val="nil"/>
              <w:left w:val="single" w:sz="4" w:space="0" w:color="auto"/>
              <w:bottom w:val="nil"/>
              <w:right w:val="single" w:sz="4" w:space="0" w:color="auto"/>
            </w:tcBorders>
            <w:vAlign w:val="center"/>
            <w:hideMark/>
          </w:tcPr>
          <w:p w14:paraId="5154CEBC" w14:textId="77777777" w:rsidR="002E0455" w:rsidRPr="00112B29" w:rsidRDefault="002E0455" w:rsidP="00112B29">
            <w:pPr>
              <w:widowControl/>
              <w:spacing w:line="200" w:lineRule="exact"/>
              <w:jc w:val="left"/>
              <w:rPr>
                <w:rFonts w:ascii="Meiryo UI" w:eastAsia="Meiryo UI" w:hAnsi="Meiryo UI" w:cs="ＭＳ Ｐゴシック"/>
                <w:color w:val="000000"/>
                <w:kern w:val="0"/>
                <w:sz w:val="18"/>
                <w:szCs w:val="18"/>
              </w:rPr>
            </w:pPr>
          </w:p>
        </w:tc>
        <w:tc>
          <w:tcPr>
            <w:tcW w:w="2268" w:type="dxa"/>
            <w:gridSpan w:val="2"/>
            <w:vMerge/>
            <w:tcBorders>
              <w:left w:val="single" w:sz="4" w:space="0" w:color="auto"/>
              <w:right w:val="single" w:sz="4" w:space="0" w:color="auto"/>
            </w:tcBorders>
            <w:vAlign w:val="center"/>
            <w:hideMark/>
          </w:tcPr>
          <w:p w14:paraId="3C409D17" w14:textId="46A4CC48" w:rsidR="002E0455" w:rsidRPr="00112B29" w:rsidRDefault="002E0455" w:rsidP="00112B29">
            <w:pPr>
              <w:spacing w:line="240" w:lineRule="exact"/>
              <w:jc w:val="left"/>
              <w:rPr>
                <w:rFonts w:ascii="Meiryo UI" w:eastAsia="Meiryo UI" w:hAnsi="Meiryo UI" w:cs="ＭＳ Ｐゴシック"/>
                <w:color w:val="000000"/>
                <w:kern w:val="0"/>
                <w:sz w:val="18"/>
                <w:szCs w:val="18"/>
              </w:rPr>
            </w:pPr>
          </w:p>
        </w:tc>
        <w:tc>
          <w:tcPr>
            <w:tcW w:w="9196" w:type="dxa"/>
            <w:tcBorders>
              <w:top w:val="single" w:sz="4" w:space="0" w:color="auto"/>
              <w:left w:val="single" w:sz="4" w:space="0" w:color="auto"/>
              <w:bottom w:val="single" w:sz="4" w:space="0" w:color="auto"/>
              <w:right w:val="single" w:sz="8" w:space="0" w:color="000000"/>
            </w:tcBorders>
            <w:vAlign w:val="center"/>
            <w:hideMark/>
          </w:tcPr>
          <w:p w14:paraId="15D754E6" w14:textId="63C4CA80" w:rsidR="002E0455" w:rsidRPr="00112B29" w:rsidRDefault="0073171F" w:rsidP="00112B29">
            <w:pPr>
              <w:widowControl/>
              <w:spacing w:line="240" w:lineRule="exact"/>
              <w:jc w:val="left"/>
              <w:rPr>
                <w:rFonts w:ascii="Meiryo UI" w:eastAsia="Meiryo UI" w:hAnsi="Meiryo UI" w:cs="ＭＳ Ｐゴシック"/>
                <w:color w:val="000000"/>
                <w:kern w:val="0"/>
                <w:sz w:val="16"/>
                <w:szCs w:val="16"/>
              </w:rPr>
            </w:pPr>
            <w:r w:rsidRPr="0073171F">
              <w:rPr>
                <w:rFonts w:ascii="Meiryo UI" w:eastAsia="Meiryo UI" w:hAnsi="Meiryo UI" w:cs="ＭＳ Ｐゴシック" w:hint="eastAsia"/>
                <w:color w:val="000000"/>
                <w:kern w:val="0"/>
                <w:sz w:val="16"/>
                <w:szCs w:val="16"/>
              </w:rPr>
              <w:t>栄養格差の縮小（個人）減塩・適正体重維持・野菜摂取・栄養バランス・若い女性のやせ等の栄養改善</w:t>
            </w:r>
          </w:p>
        </w:tc>
      </w:tr>
      <w:tr w:rsidR="00066590" w:rsidRPr="00E307B5" w14:paraId="00FF5FCC" w14:textId="77777777" w:rsidTr="00112B29">
        <w:trPr>
          <w:trHeight w:val="134"/>
        </w:trPr>
        <w:tc>
          <w:tcPr>
            <w:tcW w:w="2666" w:type="dxa"/>
            <w:vMerge/>
            <w:tcBorders>
              <w:top w:val="nil"/>
              <w:left w:val="single" w:sz="8" w:space="0" w:color="auto"/>
              <w:bottom w:val="single" w:sz="8" w:space="0" w:color="000000"/>
              <w:right w:val="nil"/>
            </w:tcBorders>
            <w:vAlign w:val="center"/>
            <w:hideMark/>
          </w:tcPr>
          <w:p w14:paraId="4700B392" w14:textId="77777777" w:rsidR="002E0455" w:rsidRPr="00112B29" w:rsidRDefault="002E0455" w:rsidP="00112B29">
            <w:pPr>
              <w:widowControl/>
              <w:spacing w:line="200" w:lineRule="exact"/>
              <w:jc w:val="left"/>
              <w:rPr>
                <w:rFonts w:ascii="Meiryo UI" w:eastAsia="Meiryo UI" w:hAnsi="Meiryo UI" w:cs="ＭＳ Ｐゴシック"/>
                <w:color w:val="000000"/>
                <w:kern w:val="0"/>
                <w:sz w:val="16"/>
                <w:szCs w:val="16"/>
              </w:rPr>
            </w:pPr>
          </w:p>
        </w:tc>
        <w:tc>
          <w:tcPr>
            <w:tcW w:w="1293" w:type="dxa"/>
            <w:vMerge/>
            <w:tcBorders>
              <w:top w:val="nil"/>
              <w:left w:val="single" w:sz="4" w:space="0" w:color="auto"/>
              <w:bottom w:val="nil"/>
              <w:right w:val="single" w:sz="4" w:space="0" w:color="auto"/>
            </w:tcBorders>
            <w:vAlign w:val="center"/>
            <w:hideMark/>
          </w:tcPr>
          <w:p w14:paraId="00F5B4C5" w14:textId="77777777" w:rsidR="002E0455" w:rsidRPr="00112B29" w:rsidRDefault="002E0455" w:rsidP="00112B29">
            <w:pPr>
              <w:widowControl/>
              <w:spacing w:line="200" w:lineRule="exact"/>
              <w:jc w:val="left"/>
              <w:rPr>
                <w:rFonts w:ascii="Meiryo UI" w:eastAsia="Meiryo UI" w:hAnsi="Meiryo UI" w:cs="ＭＳ Ｐゴシック"/>
                <w:color w:val="000000"/>
                <w:kern w:val="0"/>
                <w:sz w:val="18"/>
                <w:szCs w:val="18"/>
              </w:rPr>
            </w:pPr>
          </w:p>
        </w:tc>
        <w:tc>
          <w:tcPr>
            <w:tcW w:w="2268" w:type="dxa"/>
            <w:gridSpan w:val="2"/>
            <w:vMerge/>
            <w:tcBorders>
              <w:left w:val="single" w:sz="4" w:space="0" w:color="auto"/>
              <w:bottom w:val="nil"/>
              <w:right w:val="single" w:sz="4" w:space="0" w:color="auto"/>
            </w:tcBorders>
            <w:vAlign w:val="center"/>
            <w:hideMark/>
          </w:tcPr>
          <w:p w14:paraId="32614CE2" w14:textId="2996215C" w:rsidR="002E0455" w:rsidRPr="00112B29" w:rsidRDefault="002E0455" w:rsidP="00112B29">
            <w:pPr>
              <w:widowControl/>
              <w:spacing w:line="240" w:lineRule="exact"/>
              <w:jc w:val="left"/>
              <w:rPr>
                <w:rFonts w:ascii="Meiryo UI" w:eastAsia="Meiryo UI" w:hAnsi="Meiryo UI" w:cs="ＭＳ Ｐゴシック"/>
                <w:color w:val="000000"/>
                <w:kern w:val="0"/>
                <w:sz w:val="18"/>
                <w:szCs w:val="18"/>
              </w:rPr>
            </w:pPr>
          </w:p>
        </w:tc>
        <w:tc>
          <w:tcPr>
            <w:tcW w:w="9196" w:type="dxa"/>
            <w:tcBorders>
              <w:top w:val="single" w:sz="4" w:space="0" w:color="auto"/>
              <w:left w:val="single" w:sz="4" w:space="0" w:color="auto"/>
              <w:bottom w:val="single" w:sz="4" w:space="0" w:color="auto"/>
              <w:right w:val="single" w:sz="8" w:space="0" w:color="000000"/>
            </w:tcBorders>
            <w:vAlign w:val="center"/>
            <w:hideMark/>
          </w:tcPr>
          <w:p w14:paraId="59CF4E65" w14:textId="0F996B9E" w:rsidR="002E0455" w:rsidRPr="00112B29" w:rsidRDefault="0073171F" w:rsidP="00112B29">
            <w:pPr>
              <w:widowControl/>
              <w:spacing w:line="240" w:lineRule="exact"/>
              <w:jc w:val="left"/>
              <w:rPr>
                <w:rFonts w:ascii="Meiryo UI" w:eastAsia="Meiryo UI" w:hAnsi="Meiryo UI" w:cs="ＭＳ Ｐゴシック"/>
                <w:color w:val="000000"/>
                <w:kern w:val="0"/>
                <w:sz w:val="16"/>
                <w:szCs w:val="16"/>
              </w:rPr>
            </w:pPr>
            <w:r w:rsidRPr="0073171F">
              <w:rPr>
                <w:rFonts w:ascii="Meiryo UI" w:eastAsia="Meiryo UI" w:hAnsi="Meiryo UI" w:cs="ＭＳ Ｐゴシック" w:hint="eastAsia"/>
                <w:color w:val="000000"/>
                <w:kern w:val="0"/>
                <w:sz w:val="16"/>
                <w:szCs w:val="16"/>
              </w:rPr>
              <w:t>栄養格差の縮小（環境）地域や所得等の格差を含む地域共生などの社会環境を踏まえた食環境の質の向上に取り組む</w:t>
            </w:r>
          </w:p>
        </w:tc>
      </w:tr>
      <w:tr w:rsidR="00066590" w:rsidRPr="00E307B5" w14:paraId="0A6D6D65" w14:textId="77777777" w:rsidTr="00112B29">
        <w:trPr>
          <w:trHeight w:val="134"/>
        </w:trPr>
        <w:tc>
          <w:tcPr>
            <w:tcW w:w="2666" w:type="dxa"/>
            <w:vMerge/>
            <w:tcBorders>
              <w:top w:val="nil"/>
              <w:left w:val="single" w:sz="8" w:space="0" w:color="auto"/>
              <w:bottom w:val="single" w:sz="8" w:space="0" w:color="000000"/>
              <w:right w:val="nil"/>
            </w:tcBorders>
            <w:vAlign w:val="center"/>
            <w:hideMark/>
          </w:tcPr>
          <w:p w14:paraId="600AC630" w14:textId="77777777" w:rsidR="002C5105" w:rsidRPr="00112B29" w:rsidRDefault="002C5105" w:rsidP="00112B29">
            <w:pPr>
              <w:widowControl/>
              <w:spacing w:line="200" w:lineRule="exact"/>
              <w:jc w:val="left"/>
              <w:rPr>
                <w:rFonts w:ascii="Meiryo UI" w:eastAsia="Meiryo UI" w:hAnsi="Meiryo UI" w:cs="ＭＳ Ｐゴシック"/>
                <w:color w:val="000000"/>
                <w:kern w:val="0"/>
                <w:sz w:val="16"/>
                <w:szCs w:val="16"/>
              </w:rPr>
            </w:pPr>
          </w:p>
        </w:tc>
        <w:tc>
          <w:tcPr>
            <w:tcW w:w="1293" w:type="dxa"/>
            <w:tcBorders>
              <w:top w:val="single" w:sz="4" w:space="0" w:color="auto"/>
              <w:left w:val="single" w:sz="4" w:space="0" w:color="auto"/>
              <w:bottom w:val="nil"/>
              <w:right w:val="single" w:sz="4" w:space="0" w:color="auto"/>
            </w:tcBorders>
            <w:noWrap/>
            <w:vAlign w:val="center"/>
            <w:hideMark/>
          </w:tcPr>
          <w:p w14:paraId="1861F84E" w14:textId="77777777" w:rsidR="002C5105" w:rsidRPr="00112B29" w:rsidRDefault="002C510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地産地消</w:t>
            </w:r>
          </w:p>
        </w:tc>
        <w:tc>
          <w:tcPr>
            <w:tcW w:w="2268" w:type="dxa"/>
            <w:gridSpan w:val="2"/>
            <w:tcBorders>
              <w:top w:val="single" w:sz="4" w:space="0" w:color="auto"/>
              <w:left w:val="nil"/>
              <w:bottom w:val="nil"/>
              <w:right w:val="single" w:sz="4" w:space="0" w:color="auto"/>
            </w:tcBorders>
            <w:vAlign w:val="center"/>
            <w:hideMark/>
          </w:tcPr>
          <w:p w14:paraId="16E81C42" w14:textId="7BE72407" w:rsidR="002C5105" w:rsidRPr="00112B29" w:rsidRDefault="002C510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任意</w:t>
            </w:r>
          </w:p>
        </w:tc>
        <w:tc>
          <w:tcPr>
            <w:tcW w:w="9196" w:type="dxa"/>
            <w:tcBorders>
              <w:top w:val="single" w:sz="4" w:space="0" w:color="auto"/>
              <w:left w:val="nil"/>
              <w:bottom w:val="single" w:sz="4" w:space="0" w:color="auto"/>
              <w:right w:val="single" w:sz="8" w:space="0" w:color="000000"/>
            </w:tcBorders>
            <w:vAlign w:val="center"/>
            <w:hideMark/>
          </w:tcPr>
          <w:p w14:paraId="6190C89F" w14:textId="37191A8A" w:rsidR="002C5105" w:rsidRPr="00112B29" w:rsidRDefault="002C510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地産地消の</w:t>
            </w:r>
            <w:r w:rsidR="0073171F">
              <w:rPr>
                <w:rFonts w:ascii="Meiryo UI" w:eastAsia="Meiryo UI" w:hAnsi="Meiryo UI" w:cs="ＭＳ Ｐゴシック" w:hint="eastAsia"/>
                <w:color w:val="000000"/>
                <w:kern w:val="0"/>
                <w:sz w:val="16"/>
                <w:szCs w:val="16"/>
              </w:rPr>
              <w:t>推進</w:t>
            </w:r>
            <w:r w:rsidRPr="00112B29">
              <w:rPr>
                <w:rFonts w:ascii="Meiryo UI" w:eastAsia="Meiryo UI" w:hAnsi="Meiryo UI" w:cs="ＭＳ Ｐゴシック" w:hint="eastAsia"/>
                <w:color w:val="000000"/>
                <w:kern w:val="0"/>
                <w:sz w:val="16"/>
                <w:szCs w:val="16"/>
              </w:rPr>
              <w:t>に関する取組の実施</w:t>
            </w:r>
          </w:p>
        </w:tc>
      </w:tr>
      <w:tr w:rsidR="00066590" w:rsidRPr="00E307B5" w14:paraId="017EF6C8" w14:textId="77777777" w:rsidTr="00112B29">
        <w:trPr>
          <w:trHeight w:val="201"/>
        </w:trPr>
        <w:tc>
          <w:tcPr>
            <w:tcW w:w="2666" w:type="dxa"/>
            <w:vMerge/>
            <w:tcBorders>
              <w:top w:val="nil"/>
              <w:left w:val="single" w:sz="8" w:space="0" w:color="auto"/>
              <w:bottom w:val="single" w:sz="8" w:space="0" w:color="000000"/>
              <w:right w:val="nil"/>
            </w:tcBorders>
            <w:vAlign w:val="center"/>
            <w:hideMark/>
          </w:tcPr>
          <w:p w14:paraId="230A6D99" w14:textId="77777777" w:rsidR="002C5105" w:rsidRPr="00112B29" w:rsidRDefault="002C5105" w:rsidP="00112B29">
            <w:pPr>
              <w:widowControl/>
              <w:spacing w:line="200" w:lineRule="exact"/>
              <w:jc w:val="left"/>
              <w:rPr>
                <w:rFonts w:ascii="Meiryo UI" w:eastAsia="Meiryo UI" w:hAnsi="Meiryo UI" w:cs="ＭＳ Ｐゴシック"/>
                <w:color w:val="000000"/>
                <w:kern w:val="0"/>
                <w:sz w:val="16"/>
                <w:szCs w:val="16"/>
              </w:rPr>
            </w:pPr>
          </w:p>
        </w:tc>
        <w:tc>
          <w:tcPr>
            <w:tcW w:w="1293" w:type="dxa"/>
            <w:tcBorders>
              <w:top w:val="single" w:sz="4" w:space="0" w:color="auto"/>
              <w:left w:val="single" w:sz="4" w:space="0" w:color="auto"/>
              <w:bottom w:val="single" w:sz="8" w:space="0" w:color="auto"/>
              <w:right w:val="single" w:sz="4" w:space="0" w:color="auto"/>
            </w:tcBorders>
            <w:vAlign w:val="center"/>
            <w:hideMark/>
          </w:tcPr>
          <w:p w14:paraId="621B3902" w14:textId="77777777" w:rsidR="002C5105" w:rsidRPr="00112B29" w:rsidRDefault="002C5105" w:rsidP="00112B29">
            <w:pPr>
              <w:widowControl/>
              <w:spacing w:line="20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食品ロス削減</w:t>
            </w:r>
          </w:p>
        </w:tc>
        <w:tc>
          <w:tcPr>
            <w:tcW w:w="2268" w:type="dxa"/>
            <w:gridSpan w:val="2"/>
            <w:tcBorders>
              <w:top w:val="single" w:sz="4" w:space="0" w:color="auto"/>
              <w:left w:val="nil"/>
              <w:bottom w:val="single" w:sz="8" w:space="0" w:color="auto"/>
              <w:right w:val="single" w:sz="4" w:space="0" w:color="auto"/>
            </w:tcBorders>
            <w:vAlign w:val="center"/>
            <w:hideMark/>
          </w:tcPr>
          <w:p w14:paraId="0B696B2F" w14:textId="4F3DBBC4" w:rsidR="002C5105" w:rsidRPr="00112B29" w:rsidRDefault="002C5105" w:rsidP="00112B29">
            <w:pPr>
              <w:widowControl/>
              <w:spacing w:line="240" w:lineRule="exact"/>
              <w:jc w:val="left"/>
              <w:rPr>
                <w:rFonts w:ascii="Meiryo UI" w:eastAsia="Meiryo UI" w:hAnsi="Meiryo UI" w:cs="ＭＳ Ｐゴシック"/>
                <w:color w:val="000000"/>
                <w:kern w:val="0"/>
                <w:sz w:val="18"/>
                <w:szCs w:val="18"/>
              </w:rPr>
            </w:pPr>
            <w:r w:rsidRPr="00112B29">
              <w:rPr>
                <w:rFonts w:ascii="Meiryo UI" w:eastAsia="Meiryo UI" w:hAnsi="Meiryo UI" w:cs="ＭＳ Ｐゴシック" w:hint="eastAsia"/>
                <w:color w:val="000000"/>
                <w:kern w:val="0"/>
                <w:sz w:val="18"/>
                <w:szCs w:val="18"/>
              </w:rPr>
              <w:t>任意</w:t>
            </w:r>
          </w:p>
        </w:tc>
        <w:tc>
          <w:tcPr>
            <w:tcW w:w="9196" w:type="dxa"/>
            <w:tcBorders>
              <w:top w:val="single" w:sz="4" w:space="0" w:color="auto"/>
              <w:left w:val="nil"/>
              <w:bottom w:val="single" w:sz="8" w:space="0" w:color="auto"/>
              <w:right w:val="single" w:sz="8" w:space="0" w:color="000000"/>
            </w:tcBorders>
            <w:vAlign w:val="center"/>
            <w:hideMark/>
          </w:tcPr>
          <w:p w14:paraId="6641B30D" w14:textId="1E075D06" w:rsidR="002C5105" w:rsidRPr="00112B29" w:rsidRDefault="002C5105" w:rsidP="00112B29">
            <w:pPr>
              <w:widowControl/>
              <w:spacing w:line="240" w:lineRule="exact"/>
              <w:jc w:val="left"/>
              <w:rPr>
                <w:rFonts w:ascii="Meiryo UI" w:eastAsia="Meiryo UI" w:hAnsi="Meiryo UI" w:cs="ＭＳ Ｐゴシック"/>
                <w:color w:val="000000"/>
                <w:kern w:val="0"/>
                <w:sz w:val="16"/>
                <w:szCs w:val="16"/>
              </w:rPr>
            </w:pPr>
            <w:r w:rsidRPr="00112B29">
              <w:rPr>
                <w:rFonts w:ascii="Meiryo UI" w:eastAsia="Meiryo UI" w:hAnsi="Meiryo UI" w:cs="ＭＳ Ｐゴシック" w:hint="eastAsia"/>
                <w:color w:val="000000"/>
                <w:kern w:val="0"/>
                <w:sz w:val="16"/>
                <w:szCs w:val="16"/>
              </w:rPr>
              <w:t>食品ロス削減の</w:t>
            </w:r>
            <w:r w:rsidR="0073171F">
              <w:rPr>
                <w:rFonts w:ascii="Meiryo UI" w:eastAsia="Meiryo UI" w:hAnsi="Meiryo UI" w:cs="ＭＳ Ｐゴシック" w:hint="eastAsia"/>
                <w:color w:val="000000"/>
                <w:kern w:val="0"/>
                <w:sz w:val="16"/>
                <w:szCs w:val="16"/>
              </w:rPr>
              <w:t>推進</w:t>
            </w:r>
            <w:r w:rsidRPr="00112B29">
              <w:rPr>
                <w:rFonts w:ascii="Meiryo UI" w:eastAsia="Meiryo UI" w:hAnsi="Meiryo UI" w:cs="ＭＳ Ｐゴシック" w:hint="eastAsia"/>
                <w:color w:val="000000"/>
                <w:kern w:val="0"/>
                <w:sz w:val="16"/>
                <w:szCs w:val="16"/>
              </w:rPr>
              <w:t>に関する取組の実施</w:t>
            </w:r>
          </w:p>
        </w:tc>
      </w:tr>
    </w:tbl>
    <w:p w14:paraId="7541478A" w14:textId="77777777" w:rsidR="005E6F58" w:rsidRPr="005E6F58" w:rsidRDefault="005E6F58" w:rsidP="00112B29">
      <w:pPr>
        <w:spacing w:line="20" w:lineRule="exact"/>
        <w:rPr>
          <w:rFonts w:asciiTheme="minorEastAsia" w:hAnsiTheme="minorEastAsia"/>
        </w:rPr>
      </w:pPr>
    </w:p>
    <w:sectPr w:rsidR="005E6F58" w:rsidRPr="005E6F58" w:rsidSect="00112B29">
      <w:pgSz w:w="16838" w:h="11906" w:orient="landscape"/>
      <w:pgMar w:top="397" w:right="720" w:bottom="397"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3B6D" w14:textId="77777777" w:rsidR="00627784" w:rsidRDefault="00627784" w:rsidP="00364B4C">
      <w:r>
        <w:separator/>
      </w:r>
    </w:p>
  </w:endnote>
  <w:endnote w:type="continuationSeparator" w:id="0">
    <w:p w14:paraId="0FE20990" w14:textId="77777777" w:rsidR="00627784" w:rsidRDefault="00627784" w:rsidP="0036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31AF" w14:textId="77777777" w:rsidR="00627784" w:rsidRDefault="00627784" w:rsidP="00364B4C">
      <w:r>
        <w:separator/>
      </w:r>
    </w:p>
  </w:footnote>
  <w:footnote w:type="continuationSeparator" w:id="0">
    <w:p w14:paraId="617B5FD1" w14:textId="77777777" w:rsidR="00627784" w:rsidRDefault="00627784" w:rsidP="00364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76"/>
    <w:rsid w:val="00007FB3"/>
    <w:rsid w:val="00012D6D"/>
    <w:rsid w:val="00017C2B"/>
    <w:rsid w:val="00017DCE"/>
    <w:rsid w:val="0002326A"/>
    <w:rsid w:val="00025F2A"/>
    <w:rsid w:val="000316F5"/>
    <w:rsid w:val="0003254B"/>
    <w:rsid w:val="00035A73"/>
    <w:rsid w:val="00040457"/>
    <w:rsid w:val="0005082B"/>
    <w:rsid w:val="00051DA5"/>
    <w:rsid w:val="000568CA"/>
    <w:rsid w:val="000614D4"/>
    <w:rsid w:val="0006220E"/>
    <w:rsid w:val="00064A15"/>
    <w:rsid w:val="00066590"/>
    <w:rsid w:val="00072298"/>
    <w:rsid w:val="00076714"/>
    <w:rsid w:val="00082CAE"/>
    <w:rsid w:val="00083B06"/>
    <w:rsid w:val="00084E69"/>
    <w:rsid w:val="00092612"/>
    <w:rsid w:val="00096C49"/>
    <w:rsid w:val="00097124"/>
    <w:rsid w:val="000A0B57"/>
    <w:rsid w:val="000A190A"/>
    <w:rsid w:val="000A3EDF"/>
    <w:rsid w:val="000B22AA"/>
    <w:rsid w:val="000B292C"/>
    <w:rsid w:val="000B53AD"/>
    <w:rsid w:val="000C37A6"/>
    <w:rsid w:val="000E0E0A"/>
    <w:rsid w:val="000E334F"/>
    <w:rsid w:val="000F1958"/>
    <w:rsid w:val="000F420E"/>
    <w:rsid w:val="000F63E0"/>
    <w:rsid w:val="00100B42"/>
    <w:rsid w:val="001010DE"/>
    <w:rsid w:val="00101ACB"/>
    <w:rsid w:val="00101E82"/>
    <w:rsid w:val="00105319"/>
    <w:rsid w:val="0011251C"/>
    <w:rsid w:val="00112B29"/>
    <w:rsid w:val="00123189"/>
    <w:rsid w:val="00124F41"/>
    <w:rsid w:val="0013378F"/>
    <w:rsid w:val="00147DE8"/>
    <w:rsid w:val="00150ECE"/>
    <w:rsid w:val="0015102F"/>
    <w:rsid w:val="00152402"/>
    <w:rsid w:val="0015715F"/>
    <w:rsid w:val="00161E46"/>
    <w:rsid w:val="00170933"/>
    <w:rsid w:val="00172E52"/>
    <w:rsid w:val="00176629"/>
    <w:rsid w:val="00177791"/>
    <w:rsid w:val="00187362"/>
    <w:rsid w:val="0019052B"/>
    <w:rsid w:val="0019080B"/>
    <w:rsid w:val="001A203A"/>
    <w:rsid w:val="001B6B06"/>
    <w:rsid w:val="001B7B5B"/>
    <w:rsid w:val="001C6726"/>
    <w:rsid w:val="001D28D3"/>
    <w:rsid w:val="001D4953"/>
    <w:rsid w:val="001E1092"/>
    <w:rsid w:val="001E11B5"/>
    <w:rsid w:val="001E3FBD"/>
    <w:rsid w:val="001E4BFE"/>
    <w:rsid w:val="001E4DEC"/>
    <w:rsid w:val="001F01CE"/>
    <w:rsid w:val="001F7558"/>
    <w:rsid w:val="00200271"/>
    <w:rsid w:val="00203F35"/>
    <w:rsid w:val="00211442"/>
    <w:rsid w:val="002252F8"/>
    <w:rsid w:val="0023453C"/>
    <w:rsid w:val="00236EE1"/>
    <w:rsid w:val="00240DDA"/>
    <w:rsid w:val="002477D1"/>
    <w:rsid w:val="00247EA8"/>
    <w:rsid w:val="0025028A"/>
    <w:rsid w:val="0025255D"/>
    <w:rsid w:val="002570B2"/>
    <w:rsid w:val="00261C7A"/>
    <w:rsid w:val="002675F3"/>
    <w:rsid w:val="00267AA5"/>
    <w:rsid w:val="0027093D"/>
    <w:rsid w:val="00272859"/>
    <w:rsid w:val="00272E65"/>
    <w:rsid w:val="00280D56"/>
    <w:rsid w:val="00283D7C"/>
    <w:rsid w:val="00283E77"/>
    <w:rsid w:val="0028764F"/>
    <w:rsid w:val="00291260"/>
    <w:rsid w:val="00291CE2"/>
    <w:rsid w:val="00293288"/>
    <w:rsid w:val="00293A50"/>
    <w:rsid w:val="002969C2"/>
    <w:rsid w:val="002C3156"/>
    <w:rsid w:val="002C5105"/>
    <w:rsid w:val="002C56F0"/>
    <w:rsid w:val="002C6B4A"/>
    <w:rsid w:val="002C7FA4"/>
    <w:rsid w:val="002D496D"/>
    <w:rsid w:val="002D7A3A"/>
    <w:rsid w:val="002E0455"/>
    <w:rsid w:val="002E1CD4"/>
    <w:rsid w:val="002F28C3"/>
    <w:rsid w:val="002F3735"/>
    <w:rsid w:val="00303472"/>
    <w:rsid w:val="00303CAE"/>
    <w:rsid w:val="00306CC8"/>
    <w:rsid w:val="00307438"/>
    <w:rsid w:val="00313342"/>
    <w:rsid w:val="00323E59"/>
    <w:rsid w:val="003241B0"/>
    <w:rsid w:val="00331A5D"/>
    <w:rsid w:val="003330BF"/>
    <w:rsid w:val="00335F08"/>
    <w:rsid w:val="00341AB4"/>
    <w:rsid w:val="00343C8B"/>
    <w:rsid w:val="00344BC4"/>
    <w:rsid w:val="003464C1"/>
    <w:rsid w:val="00346832"/>
    <w:rsid w:val="003525F6"/>
    <w:rsid w:val="00361860"/>
    <w:rsid w:val="00364B4C"/>
    <w:rsid w:val="003710D5"/>
    <w:rsid w:val="003729E6"/>
    <w:rsid w:val="003731F7"/>
    <w:rsid w:val="00375CEE"/>
    <w:rsid w:val="00377222"/>
    <w:rsid w:val="00384EB5"/>
    <w:rsid w:val="003942C3"/>
    <w:rsid w:val="00396E88"/>
    <w:rsid w:val="003A11B9"/>
    <w:rsid w:val="003B47FF"/>
    <w:rsid w:val="003B6C87"/>
    <w:rsid w:val="003C518A"/>
    <w:rsid w:val="003C7E84"/>
    <w:rsid w:val="003D744C"/>
    <w:rsid w:val="003E06AA"/>
    <w:rsid w:val="003F2C06"/>
    <w:rsid w:val="00404520"/>
    <w:rsid w:val="004237D2"/>
    <w:rsid w:val="00430FA6"/>
    <w:rsid w:val="00456EA0"/>
    <w:rsid w:val="0046785B"/>
    <w:rsid w:val="00471147"/>
    <w:rsid w:val="00472BDC"/>
    <w:rsid w:val="00474365"/>
    <w:rsid w:val="00476A1E"/>
    <w:rsid w:val="00477160"/>
    <w:rsid w:val="0048674F"/>
    <w:rsid w:val="00486B71"/>
    <w:rsid w:val="0048715C"/>
    <w:rsid w:val="00490E85"/>
    <w:rsid w:val="00491418"/>
    <w:rsid w:val="00491958"/>
    <w:rsid w:val="004924EF"/>
    <w:rsid w:val="0049689E"/>
    <w:rsid w:val="00497CA1"/>
    <w:rsid w:val="004A0BCF"/>
    <w:rsid w:val="004A433E"/>
    <w:rsid w:val="004A44E2"/>
    <w:rsid w:val="004B326C"/>
    <w:rsid w:val="004B64CA"/>
    <w:rsid w:val="004C52F4"/>
    <w:rsid w:val="004C7733"/>
    <w:rsid w:val="004D6832"/>
    <w:rsid w:val="004D7298"/>
    <w:rsid w:val="004E1B0C"/>
    <w:rsid w:val="004E1B53"/>
    <w:rsid w:val="004E565F"/>
    <w:rsid w:val="004F0881"/>
    <w:rsid w:val="004F0ECB"/>
    <w:rsid w:val="004F23F3"/>
    <w:rsid w:val="004F3F3C"/>
    <w:rsid w:val="00504778"/>
    <w:rsid w:val="00504CEE"/>
    <w:rsid w:val="00515027"/>
    <w:rsid w:val="00515E3D"/>
    <w:rsid w:val="00516190"/>
    <w:rsid w:val="00525907"/>
    <w:rsid w:val="00531690"/>
    <w:rsid w:val="00535479"/>
    <w:rsid w:val="0054082F"/>
    <w:rsid w:val="00540CF6"/>
    <w:rsid w:val="00543518"/>
    <w:rsid w:val="005449E6"/>
    <w:rsid w:val="00570488"/>
    <w:rsid w:val="00571AEA"/>
    <w:rsid w:val="005734C3"/>
    <w:rsid w:val="00577F6D"/>
    <w:rsid w:val="0058148C"/>
    <w:rsid w:val="00587174"/>
    <w:rsid w:val="00587471"/>
    <w:rsid w:val="005A1097"/>
    <w:rsid w:val="005A3E35"/>
    <w:rsid w:val="005B4A7C"/>
    <w:rsid w:val="005B5429"/>
    <w:rsid w:val="005B7932"/>
    <w:rsid w:val="005C0337"/>
    <w:rsid w:val="005C107B"/>
    <w:rsid w:val="005C45D6"/>
    <w:rsid w:val="005D0291"/>
    <w:rsid w:val="005D3350"/>
    <w:rsid w:val="005E20CE"/>
    <w:rsid w:val="005E502A"/>
    <w:rsid w:val="005E6F58"/>
    <w:rsid w:val="005F1FB7"/>
    <w:rsid w:val="005F4BAE"/>
    <w:rsid w:val="005F640A"/>
    <w:rsid w:val="005F683B"/>
    <w:rsid w:val="0061082F"/>
    <w:rsid w:val="00627784"/>
    <w:rsid w:val="00634D1F"/>
    <w:rsid w:val="00635BDA"/>
    <w:rsid w:val="006402EB"/>
    <w:rsid w:val="006416DB"/>
    <w:rsid w:val="006426B4"/>
    <w:rsid w:val="00650C02"/>
    <w:rsid w:val="0065274C"/>
    <w:rsid w:val="00652D84"/>
    <w:rsid w:val="00653329"/>
    <w:rsid w:val="00654CBD"/>
    <w:rsid w:val="00663F03"/>
    <w:rsid w:val="006661BE"/>
    <w:rsid w:val="00667305"/>
    <w:rsid w:val="0067131E"/>
    <w:rsid w:val="00673BE0"/>
    <w:rsid w:val="00674EFD"/>
    <w:rsid w:val="00681F16"/>
    <w:rsid w:val="00682223"/>
    <w:rsid w:val="00682961"/>
    <w:rsid w:val="00697AE2"/>
    <w:rsid w:val="006A7417"/>
    <w:rsid w:val="006B0391"/>
    <w:rsid w:val="006B17FE"/>
    <w:rsid w:val="006B2148"/>
    <w:rsid w:val="006D0990"/>
    <w:rsid w:val="006D2AA3"/>
    <w:rsid w:val="006D6623"/>
    <w:rsid w:val="006D737C"/>
    <w:rsid w:val="006E04D6"/>
    <w:rsid w:val="006E33F2"/>
    <w:rsid w:val="006E757F"/>
    <w:rsid w:val="006F0922"/>
    <w:rsid w:val="006F2E24"/>
    <w:rsid w:val="00704B68"/>
    <w:rsid w:val="007066E6"/>
    <w:rsid w:val="00710339"/>
    <w:rsid w:val="00711143"/>
    <w:rsid w:val="00711A4E"/>
    <w:rsid w:val="0072234B"/>
    <w:rsid w:val="00727481"/>
    <w:rsid w:val="00730857"/>
    <w:rsid w:val="00730A16"/>
    <w:rsid w:val="0073171F"/>
    <w:rsid w:val="00732601"/>
    <w:rsid w:val="00732BCF"/>
    <w:rsid w:val="00733777"/>
    <w:rsid w:val="00734547"/>
    <w:rsid w:val="00736A8B"/>
    <w:rsid w:val="007410C6"/>
    <w:rsid w:val="00742E44"/>
    <w:rsid w:val="007457E7"/>
    <w:rsid w:val="00746347"/>
    <w:rsid w:val="0075192F"/>
    <w:rsid w:val="007525DC"/>
    <w:rsid w:val="0075293D"/>
    <w:rsid w:val="00762838"/>
    <w:rsid w:val="0076605F"/>
    <w:rsid w:val="00770744"/>
    <w:rsid w:val="007717F2"/>
    <w:rsid w:val="00771AEC"/>
    <w:rsid w:val="00777BA5"/>
    <w:rsid w:val="00785318"/>
    <w:rsid w:val="007859D9"/>
    <w:rsid w:val="007920D7"/>
    <w:rsid w:val="0079471B"/>
    <w:rsid w:val="007B358B"/>
    <w:rsid w:val="007B7227"/>
    <w:rsid w:val="007C256C"/>
    <w:rsid w:val="007C54F2"/>
    <w:rsid w:val="007C751A"/>
    <w:rsid w:val="007C7832"/>
    <w:rsid w:val="007D1AA4"/>
    <w:rsid w:val="007D55CC"/>
    <w:rsid w:val="007E2767"/>
    <w:rsid w:val="007E42C5"/>
    <w:rsid w:val="007E57A6"/>
    <w:rsid w:val="007E604B"/>
    <w:rsid w:val="007E77ED"/>
    <w:rsid w:val="008025AD"/>
    <w:rsid w:val="0080450D"/>
    <w:rsid w:val="00813497"/>
    <w:rsid w:val="00813563"/>
    <w:rsid w:val="00815874"/>
    <w:rsid w:val="00816F47"/>
    <w:rsid w:val="008244F6"/>
    <w:rsid w:val="008248B4"/>
    <w:rsid w:val="008330E1"/>
    <w:rsid w:val="008340A2"/>
    <w:rsid w:val="00850B79"/>
    <w:rsid w:val="008558FC"/>
    <w:rsid w:val="00856124"/>
    <w:rsid w:val="00856650"/>
    <w:rsid w:val="008618AB"/>
    <w:rsid w:val="0086462F"/>
    <w:rsid w:val="0087045B"/>
    <w:rsid w:val="00876495"/>
    <w:rsid w:val="00876D1F"/>
    <w:rsid w:val="008877DA"/>
    <w:rsid w:val="008A17C0"/>
    <w:rsid w:val="008A43EC"/>
    <w:rsid w:val="008B2C1D"/>
    <w:rsid w:val="008B3ECD"/>
    <w:rsid w:val="008B5FBC"/>
    <w:rsid w:val="008C2F76"/>
    <w:rsid w:val="008C38FA"/>
    <w:rsid w:val="008C4007"/>
    <w:rsid w:val="008C7CA5"/>
    <w:rsid w:val="008E036E"/>
    <w:rsid w:val="008E29CB"/>
    <w:rsid w:val="008E5F5E"/>
    <w:rsid w:val="008F3B41"/>
    <w:rsid w:val="008F5632"/>
    <w:rsid w:val="008F5E3F"/>
    <w:rsid w:val="008F7A8A"/>
    <w:rsid w:val="0090313A"/>
    <w:rsid w:val="0090688B"/>
    <w:rsid w:val="009105F0"/>
    <w:rsid w:val="00920F42"/>
    <w:rsid w:val="00922071"/>
    <w:rsid w:val="009321FA"/>
    <w:rsid w:val="00932C8C"/>
    <w:rsid w:val="00942FA2"/>
    <w:rsid w:val="009464A9"/>
    <w:rsid w:val="00960C04"/>
    <w:rsid w:val="009642B4"/>
    <w:rsid w:val="0096678C"/>
    <w:rsid w:val="00967BF4"/>
    <w:rsid w:val="00971603"/>
    <w:rsid w:val="0097260A"/>
    <w:rsid w:val="0097335C"/>
    <w:rsid w:val="0097408E"/>
    <w:rsid w:val="009777B1"/>
    <w:rsid w:val="00977A28"/>
    <w:rsid w:val="009814EC"/>
    <w:rsid w:val="00990C2F"/>
    <w:rsid w:val="00997D2D"/>
    <w:rsid w:val="009B09DC"/>
    <w:rsid w:val="009B3804"/>
    <w:rsid w:val="009B563A"/>
    <w:rsid w:val="009E58F7"/>
    <w:rsid w:val="009E59D0"/>
    <w:rsid w:val="009F31A5"/>
    <w:rsid w:val="00A05C80"/>
    <w:rsid w:val="00A1454F"/>
    <w:rsid w:val="00A1668F"/>
    <w:rsid w:val="00A17E4B"/>
    <w:rsid w:val="00A17E97"/>
    <w:rsid w:val="00A22701"/>
    <w:rsid w:val="00A239C5"/>
    <w:rsid w:val="00A27C90"/>
    <w:rsid w:val="00A325CA"/>
    <w:rsid w:val="00A329A3"/>
    <w:rsid w:val="00A32A1F"/>
    <w:rsid w:val="00A372B1"/>
    <w:rsid w:val="00A467EC"/>
    <w:rsid w:val="00A52453"/>
    <w:rsid w:val="00A53A8F"/>
    <w:rsid w:val="00A54085"/>
    <w:rsid w:val="00A540D0"/>
    <w:rsid w:val="00A6021A"/>
    <w:rsid w:val="00A61074"/>
    <w:rsid w:val="00A61A76"/>
    <w:rsid w:val="00A6641B"/>
    <w:rsid w:val="00A76E6A"/>
    <w:rsid w:val="00A80D79"/>
    <w:rsid w:val="00A816BA"/>
    <w:rsid w:val="00A94423"/>
    <w:rsid w:val="00AA19A4"/>
    <w:rsid w:val="00AB73BC"/>
    <w:rsid w:val="00AD310A"/>
    <w:rsid w:val="00AE091A"/>
    <w:rsid w:val="00AE1449"/>
    <w:rsid w:val="00AE7CF8"/>
    <w:rsid w:val="00AF363B"/>
    <w:rsid w:val="00B007C4"/>
    <w:rsid w:val="00B00879"/>
    <w:rsid w:val="00B041FF"/>
    <w:rsid w:val="00B04C00"/>
    <w:rsid w:val="00B061E6"/>
    <w:rsid w:val="00B067DF"/>
    <w:rsid w:val="00B13EB5"/>
    <w:rsid w:val="00B16675"/>
    <w:rsid w:val="00B16D01"/>
    <w:rsid w:val="00B16D6A"/>
    <w:rsid w:val="00B2018A"/>
    <w:rsid w:val="00B201A5"/>
    <w:rsid w:val="00B20DE9"/>
    <w:rsid w:val="00B21482"/>
    <w:rsid w:val="00B22D6C"/>
    <w:rsid w:val="00B27751"/>
    <w:rsid w:val="00B362BD"/>
    <w:rsid w:val="00B4005F"/>
    <w:rsid w:val="00B44876"/>
    <w:rsid w:val="00B53CF5"/>
    <w:rsid w:val="00B57931"/>
    <w:rsid w:val="00B614F6"/>
    <w:rsid w:val="00B63461"/>
    <w:rsid w:val="00B6462D"/>
    <w:rsid w:val="00B67FB3"/>
    <w:rsid w:val="00B700F6"/>
    <w:rsid w:val="00B74F2D"/>
    <w:rsid w:val="00B764D1"/>
    <w:rsid w:val="00B8578E"/>
    <w:rsid w:val="00B874F5"/>
    <w:rsid w:val="00B87641"/>
    <w:rsid w:val="00B94712"/>
    <w:rsid w:val="00BA46B8"/>
    <w:rsid w:val="00BA65EE"/>
    <w:rsid w:val="00BB2F36"/>
    <w:rsid w:val="00BB58EA"/>
    <w:rsid w:val="00BC2095"/>
    <w:rsid w:val="00BD5329"/>
    <w:rsid w:val="00BE0938"/>
    <w:rsid w:val="00BE2C44"/>
    <w:rsid w:val="00BF3B7D"/>
    <w:rsid w:val="00BF6BD9"/>
    <w:rsid w:val="00C143B3"/>
    <w:rsid w:val="00C15315"/>
    <w:rsid w:val="00C241AD"/>
    <w:rsid w:val="00C42F51"/>
    <w:rsid w:val="00C46753"/>
    <w:rsid w:val="00C51EFF"/>
    <w:rsid w:val="00C55257"/>
    <w:rsid w:val="00C5574C"/>
    <w:rsid w:val="00C6084D"/>
    <w:rsid w:val="00C64C5C"/>
    <w:rsid w:val="00C7055B"/>
    <w:rsid w:val="00C76B94"/>
    <w:rsid w:val="00C825BA"/>
    <w:rsid w:val="00C96556"/>
    <w:rsid w:val="00CA04F5"/>
    <w:rsid w:val="00CA1222"/>
    <w:rsid w:val="00CA2778"/>
    <w:rsid w:val="00CA3BE6"/>
    <w:rsid w:val="00CA5C45"/>
    <w:rsid w:val="00CB3FFB"/>
    <w:rsid w:val="00CD24E7"/>
    <w:rsid w:val="00CE4E60"/>
    <w:rsid w:val="00CE5F74"/>
    <w:rsid w:val="00CE78FA"/>
    <w:rsid w:val="00CF79B3"/>
    <w:rsid w:val="00D0123F"/>
    <w:rsid w:val="00D055F1"/>
    <w:rsid w:val="00D0589E"/>
    <w:rsid w:val="00D10EB2"/>
    <w:rsid w:val="00D112BD"/>
    <w:rsid w:val="00D1542B"/>
    <w:rsid w:val="00D17466"/>
    <w:rsid w:val="00D17DCE"/>
    <w:rsid w:val="00D22340"/>
    <w:rsid w:val="00D234B2"/>
    <w:rsid w:val="00D24E01"/>
    <w:rsid w:val="00D33531"/>
    <w:rsid w:val="00D33A30"/>
    <w:rsid w:val="00D4176E"/>
    <w:rsid w:val="00D46E45"/>
    <w:rsid w:val="00D56308"/>
    <w:rsid w:val="00D61A86"/>
    <w:rsid w:val="00D6615F"/>
    <w:rsid w:val="00D66683"/>
    <w:rsid w:val="00D7523B"/>
    <w:rsid w:val="00D805EA"/>
    <w:rsid w:val="00D852E9"/>
    <w:rsid w:val="00D90C07"/>
    <w:rsid w:val="00D93914"/>
    <w:rsid w:val="00D9783E"/>
    <w:rsid w:val="00DA6918"/>
    <w:rsid w:val="00DA6CA1"/>
    <w:rsid w:val="00DA6DA4"/>
    <w:rsid w:val="00DB3746"/>
    <w:rsid w:val="00DB42C4"/>
    <w:rsid w:val="00DC7F1B"/>
    <w:rsid w:val="00DD0298"/>
    <w:rsid w:val="00DD3E5D"/>
    <w:rsid w:val="00DD73D3"/>
    <w:rsid w:val="00DE2270"/>
    <w:rsid w:val="00DE3523"/>
    <w:rsid w:val="00DF288E"/>
    <w:rsid w:val="00DF4A34"/>
    <w:rsid w:val="00DF4D79"/>
    <w:rsid w:val="00E02960"/>
    <w:rsid w:val="00E07AB9"/>
    <w:rsid w:val="00E1341E"/>
    <w:rsid w:val="00E24267"/>
    <w:rsid w:val="00E254B6"/>
    <w:rsid w:val="00E274C4"/>
    <w:rsid w:val="00E307B5"/>
    <w:rsid w:val="00E31F96"/>
    <w:rsid w:val="00E503C3"/>
    <w:rsid w:val="00E5143F"/>
    <w:rsid w:val="00E65B10"/>
    <w:rsid w:val="00E77E67"/>
    <w:rsid w:val="00E82968"/>
    <w:rsid w:val="00E84765"/>
    <w:rsid w:val="00E8627A"/>
    <w:rsid w:val="00E91A08"/>
    <w:rsid w:val="00EA0679"/>
    <w:rsid w:val="00EA1537"/>
    <w:rsid w:val="00EA451A"/>
    <w:rsid w:val="00EA4EC2"/>
    <w:rsid w:val="00EB224E"/>
    <w:rsid w:val="00EB6361"/>
    <w:rsid w:val="00EC04BB"/>
    <w:rsid w:val="00EF4661"/>
    <w:rsid w:val="00F17FBB"/>
    <w:rsid w:val="00F2169D"/>
    <w:rsid w:val="00F243F3"/>
    <w:rsid w:val="00F31225"/>
    <w:rsid w:val="00F31772"/>
    <w:rsid w:val="00F35F60"/>
    <w:rsid w:val="00F44062"/>
    <w:rsid w:val="00F50FBE"/>
    <w:rsid w:val="00F51C13"/>
    <w:rsid w:val="00F54C65"/>
    <w:rsid w:val="00F55B72"/>
    <w:rsid w:val="00F60F8F"/>
    <w:rsid w:val="00F62E3E"/>
    <w:rsid w:val="00F63BC0"/>
    <w:rsid w:val="00F65560"/>
    <w:rsid w:val="00F747F8"/>
    <w:rsid w:val="00F74DB8"/>
    <w:rsid w:val="00F871AD"/>
    <w:rsid w:val="00F90959"/>
    <w:rsid w:val="00F92C6C"/>
    <w:rsid w:val="00FA27EE"/>
    <w:rsid w:val="00FB0D4E"/>
    <w:rsid w:val="00FB5A48"/>
    <w:rsid w:val="00FC08C3"/>
    <w:rsid w:val="00FD005C"/>
    <w:rsid w:val="00FD64E8"/>
    <w:rsid w:val="00FD7883"/>
    <w:rsid w:val="00FE27B7"/>
    <w:rsid w:val="00FE55A5"/>
    <w:rsid w:val="00FF1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AF60E"/>
  <w15:chartTrackingRefBased/>
  <w15:docId w15:val="{4B93977A-A3E8-4B68-B651-F82C3C2A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1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B4C"/>
    <w:pPr>
      <w:tabs>
        <w:tab w:val="center" w:pos="4252"/>
        <w:tab w:val="right" w:pos="8504"/>
      </w:tabs>
      <w:snapToGrid w:val="0"/>
    </w:pPr>
  </w:style>
  <w:style w:type="character" w:customStyle="1" w:styleId="a4">
    <w:name w:val="ヘッダー (文字)"/>
    <w:basedOn w:val="a0"/>
    <w:link w:val="a3"/>
    <w:uiPriority w:val="99"/>
    <w:rsid w:val="00364B4C"/>
  </w:style>
  <w:style w:type="paragraph" w:styleId="a5">
    <w:name w:val="footer"/>
    <w:basedOn w:val="a"/>
    <w:link w:val="a6"/>
    <w:uiPriority w:val="99"/>
    <w:unhideWhenUsed/>
    <w:rsid w:val="00364B4C"/>
    <w:pPr>
      <w:tabs>
        <w:tab w:val="center" w:pos="4252"/>
        <w:tab w:val="right" w:pos="8504"/>
      </w:tabs>
      <w:snapToGrid w:val="0"/>
    </w:pPr>
  </w:style>
  <w:style w:type="character" w:customStyle="1" w:styleId="a6">
    <w:name w:val="フッター (文字)"/>
    <w:basedOn w:val="a0"/>
    <w:link w:val="a5"/>
    <w:uiPriority w:val="99"/>
    <w:rsid w:val="00364B4C"/>
  </w:style>
  <w:style w:type="character" w:styleId="a7">
    <w:name w:val="Hyperlink"/>
    <w:basedOn w:val="a0"/>
    <w:uiPriority w:val="99"/>
    <w:unhideWhenUsed/>
    <w:rsid w:val="006E757F"/>
    <w:rPr>
      <w:color w:val="0563C1" w:themeColor="hyperlink"/>
      <w:u w:val="single"/>
    </w:rPr>
  </w:style>
  <w:style w:type="character" w:styleId="a8">
    <w:name w:val="Unresolved Mention"/>
    <w:basedOn w:val="a0"/>
    <w:uiPriority w:val="99"/>
    <w:semiHidden/>
    <w:unhideWhenUsed/>
    <w:rsid w:val="006E757F"/>
    <w:rPr>
      <w:color w:val="605E5C"/>
      <w:shd w:val="clear" w:color="auto" w:fill="E1DFDD"/>
    </w:rPr>
  </w:style>
  <w:style w:type="character" w:styleId="a9">
    <w:name w:val="FollowedHyperlink"/>
    <w:basedOn w:val="a0"/>
    <w:uiPriority w:val="99"/>
    <w:semiHidden/>
    <w:unhideWhenUsed/>
    <w:rsid w:val="006E757F"/>
    <w:rPr>
      <w:color w:val="954F72" w:themeColor="followedHyperlink"/>
      <w:u w:val="single"/>
    </w:rPr>
  </w:style>
  <w:style w:type="character" w:styleId="aa">
    <w:name w:val="annotation reference"/>
    <w:basedOn w:val="a0"/>
    <w:uiPriority w:val="99"/>
    <w:semiHidden/>
    <w:unhideWhenUsed/>
    <w:rsid w:val="00762838"/>
    <w:rPr>
      <w:sz w:val="18"/>
      <w:szCs w:val="18"/>
    </w:rPr>
  </w:style>
  <w:style w:type="paragraph" w:styleId="ab">
    <w:name w:val="annotation text"/>
    <w:basedOn w:val="a"/>
    <w:link w:val="ac"/>
    <w:uiPriority w:val="99"/>
    <w:unhideWhenUsed/>
    <w:rsid w:val="00762838"/>
    <w:pPr>
      <w:jc w:val="left"/>
    </w:pPr>
  </w:style>
  <w:style w:type="character" w:customStyle="1" w:styleId="ac">
    <w:name w:val="コメント文字列 (文字)"/>
    <w:basedOn w:val="a0"/>
    <w:link w:val="ab"/>
    <w:uiPriority w:val="99"/>
    <w:rsid w:val="00762838"/>
  </w:style>
  <w:style w:type="paragraph" w:styleId="ad">
    <w:name w:val="annotation subject"/>
    <w:basedOn w:val="ab"/>
    <w:next w:val="ab"/>
    <w:link w:val="ae"/>
    <w:uiPriority w:val="99"/>
    <w:semiHidden/>
    <w:unhideWhenUsed/>
    <w:rsid w:val="00762838"/>
    <w:rPr>
      <w:b/>
      <w:bCs/>
    </w:rPr>
  </w:style>
  <w:style w:type="character" w:customStyle="1" w:styleId="ae">
    <w:name w:val="コメント内容 (文字)"/>
    <w:basedOn w:val="ac"/>
    <w:link w:val="ad"/>
    <w:uiPriority w:val="99"/>
    <w:semiHidden/>
    <w:rsid w:val="00762838"/>
    <w:rPr>
      <w:b/>
      <w:bCs/>
    </w:rPr>
  </w:style>
  <w:style w:type="paragraph" w:styleId="af">
    <w:name w:val="Revision"/>
    <w:hidden/>
    <w:uiPriority w:val="99"/>
    <w:semiHidden/>
    <w:rsid w:val="0090313A"/>
  </w:style>
  <w:style w:type="table" w:styleId="af0">
    <w:name w:val="Table Grid"/>
    <w:basedOn w:val="a1"/>
    <w:uiPriority w:val="39"/>
    <w:rsid w:val="00FA2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63F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100">
      <w:bodyDiv w:val="1"/>
      <w:marLeft w:val="0"/>
      <w:marRight w:val="0"/>
      <w:marTop w:val="0"/>
      <w:marBottom w:val="0"/>
      <w:divBdr>
        <w:top w:val="none" w:sz="0" w:space="0" w:color="auto"/>
        <w:left w:val="none" w:sz="0" w:space="0" w:color="auto"/>
        <w:bottom w:val="none" w:sz="0" w:space="0" w:color="auto"/>
        <w:right w:val="none" w:sz="0" w:space="0" w:color="auto"/>
      </w:divBdr>
    </w:div>
    <w:div w:id="8993831">
      <w:bodyDiv w:val="1"/>
      <w:marLeft w:val="0"/>
      <w:marRight w:val="0"/>
      <w:marTop w:val="0"/>
      <w:marBottom w:val="0"/>
      <w:divBdr>
        <w:top w:val="none" w:sz="0" w:space="0" w:color="auto"/>
        <w:left w:val="none" w:sz="0" w:space="0" w:color="auto"/>
        <w:bottom w:val="none" w:sz="0" w:space="0" w:color="auto"/>
        <w:right w:val="none" w:sz="0" w:space="0" w:color="auto"/>
      </w:divBdr>
      <w:divsChild>
        <w:div w:id="1840536853">
          <w:marLeft w:val="0"/>
          <w:marRight w:val="0"/>
          <w:marTop w:val="0"/>
          <w:marBottom w:val="0"/>
          <w:divBdr>
            <w:top w:val="none" w:sz="0" w:space="0" w:color="auto"/>
            <w:left w:val="none" w:sz="0" w:space="0" w:color="auto"/>
            <w:bottom w:val="none" w:sz="0" w:space="0" w:color="auto"/>
            <w:right w:val="none" w:sz="0" w:space="0" w:color="auto"/>
          </w:divBdr>
        </w:div>
      </w:divsChild>
    </w:div>
    <w:div w:id="25062984">
      <w:bodyDiv w:val="1"/>
      <w:marLeft w:val="0"/>
      <w:marRight w:val="0"/>
      <w:marTop w:val="0"/>
      <w:marBottom w:val="0"/>
      <w:divBdr>
        <w:top w:val="none" w:sz="0" w:space="0" w:color="auto"/>
        <w:left w:val="none" w:sz="0" w:space="0" w:color="auto"/>
        <w:bottom w:val="none" w:sz="0" w:space="0" w:color="auto"/>
        <w:right w:val="none" w:sz="0" w:space="0" w:color="auto"/>
      </w:divBdr>
    </w:div>
    <w:div w:id="29113303">
      <w:bodyDiv w:val="1"/>
      <w:marLeft w:val="0"/>
      <w:marRight w:val="0"/>
      <w:marTop w:val="0"/>
      <w:marBottom w:val="0"/>
      <w:divBdr>
        <w:top w:val="none" w:sz="0" w:space="0" w:color="auto"/>
        <w:left w:val="none" w:sz="0" w:space="0" w:color="auto"/>
        <w:bottom w:val="none" w:sz="0" w:space="0" w:color="auto"/>
        <w:right w:val="none" w:sz="0" w:space="0" w:color="auto"/>
      </w:divBdr>
    </w:div>
    <w:div w:id="53747097">
      <w:bodyDiv w:val="1"/>
      <w:marLeft w:val="0"/>
      <w:marRight w:val="0"/>
      <w:marTop w:val="0"/>
      <w:marBottom w:val="0"/>
      <w:divBdr>
        <w:top w:val="none" w:sz="0" w:space="0" w:color="auto"/>
        <w:left w:val="none" w:sz="0" w:space="0" w:color="auto"/>
        <w:bottom w:val="none" w:sz="0" w:space="0" w:color="auto"/>
        <w:right w:val="none" w:sz="0" w:space="0" w:color="auto"/>
      </w:divBdr>
      <w:divsChild>
        <w:div w:id="717824639">
          <w:marLeft w:val="0"/>
          <w:marRight w:val="0"/>
          <w:marTop w:val="0"/>
          <w:marBottom w:val="0"/>
          <w:divBdr>
            <w:top w:val="none" w:sz="0" w:space="0" w:color="auto"/>
            <w:left w:val="none" w:sz="0" w:space="0" w:color="auto"/>
            <w:bottom w:val="none" w:sz="0" w:space="0" w:color="auto"/>
            <w:right w:val="none" w:sz="0" w:space="0" w:color="auto"/>
          </w:divBdr>
        </w:div>
      </w:divsChild>
    </w:div>
    <w:div w:id="131363957">
      <w:bodyDiv w:val="1"/>
      <w:marLeft w:val="0"/>
      <w:marRight w:val="0"/>
      <w:marTop w:val="0"/>
      <w:marBottom w:val="0"/>
      <w:divBdr>
        <w:top w:val="none" w:sz="0" w:space="0" w:color="auto"/>
        <w:left w:val="none" w:sz="0" w:space="0" w:color="auto"/>
        <w:bottom w:val="none" w:sz="0" w:space="0" w:color="auto"/>
        <w:right w:val="none" w:sz="0" w:space="0" w:color="auto"/>
      </w:divBdr>
    </w:div>
    <w:div w:id="247545906">
      <w:bodyDiv w:val="1"/>
      <w:marLeft w:val="0"/>
      <w:marRight w:val="0"/>
      <w:marTop w:val="0"/>
      <w:marBottom w:val="0"/>
      <w:divBdr>
        <w:top w:val="none" w:sz="0" w:space="0" w:color="auto"/>
        <w:left w:val="none" w:sz="0" w:space="0" w:color="auto"/>
        <w:bottom w:val="none" w:sz="0" w:space="0" w:color="auto"/>
        <w:right w:val="none" w:sz="0" w:space="0" w:color="auto"/>
      </w:divBdr>
      <w:divsChild>
        <w:div w:id="240024088">
          <w:marLeft w:val="0"/>
          <w:marRight w:val="0"/>
          <w:marTop w:val="0"/>
          <w:marBottom w:val="0"/>
          <w:divBdr>
            <w:top w:val="none" w:sz="0" w:space="0" w:color="auto"/>
            <w:left w:val="none" w:sz="0" w:space="0" w:color="auto"/>
            <w:bottom w:val="none" w:sz="0" w:space="0" w:color="auto"/>
            <w:right w:val="none" w:sz="0" w:space="0" w:color="auto"/>
          </w:divBdr>
        </w:div>
      </w:divsChild>
    </w:div>
    <w:div w:id="305791195">
      <w:bodyDiv w:val="1"/>
      <w:marLeft w:val="0"/>
      <w:marRight w:val="0"/>
      <w:marTop w:val="0"/>
      <w:marBottom w:val="0"/>
      <w:divBdr>
        <w:top w:val="none" w:sz="0" w:space="0" w:color="auto"/>
        <w:left w:val="none" w:sz="0" w:space="0" w:color="auto"/>
        <w:bottom w:val="none" w:sz="0" w:space="0" w:color="auto"/>
        <w:right w:val="none" w:sz="0" w:space="0" w:color="auto"/>
      </w:divBdr>
    </w:div>
    <w:div w:id="324672537">
      <w:bodyDiv w:val="1"/>
      <w:marLeft w:val="0"/>
      <w:marRight w:val="0"/>
      <w:marTop w:val="0"/>
      <w:marBottom w:val="0"/>
      <w:divBdr>
        <w:top w:val="none" w:sz="0" w:space="0" w:color="auto"/>
        <w:left w:val="none" w:sz="0" w:space="0" w:color="auto"/>
        <w:bottom w:val="none" w:sz="0" w:space="0" w:color="auto"/>
        <w:right w:val="none" w:sz="0" w:space="0" w:color="auto"/>
      </w:divBdr>
    </w:div>
    <w:div w:id="350424713">
      <w:bodyDiv w:val="1"/>
      <w:marLeft w:val="0"/>
      <w:marRight w:val="0"/>
      <w:marTop w:val="0"/>
      <w:marBottom w:val="0"/>
      <w:divBdr>
        <w:top w:val="none" w:sz="0" w:space="0" w:color="auto"/>
        <w:left w:val="none" w:sz="0" w:space="0" w:color="auto"/>
        <w:bottom w:val="none" w:sz="0" w:space="0" w:color="auto"/>
        <w:right w:val="none" w:sz="0" w:space="0" w:color="auto"/>
      </w:divBdr>
      <w:divsChild>
        <w:div w:id="1827865200">
          <w:marLeft w:val="0"/>
          <w:marRight w:val="0"/>
          <w:marTop w:val="0"/>
          <w:marBottom w:val="0"/>
          <w:divBdr>
            <w:top w:val="none" w:sz="0" w:space="0" w:color="auto"/>
            <w:left w:val="none" w:sz="0" w:space="0" w:color="auto"/>
            <w:bottom w:val="none" w:sz="0" w:space="0" w:color="auto"/>
            <w:right w:val="none" w:sz="0" w:space="0" w:color="auto"/>
          </w:divBdr>
          <w:divsChild>
            <w:div w:id="1352996153">
              <w:marLeft w:val="0"/>
              <w:marRight w:val="0"/>
              <w:marTop w:val="0"/>
              <w:marBottom w:val="0"/>
              <w:divBdr>
                <w:top w:val="none" w:sz="0" w:space="0" w:color="auto"/>
                <w:left w:val="none" w:sz="0" w:space="0" w:color="auto"/>
                <w:bottom w:val="none" w:sz="0" w:space="0" w:color="auto"/>
                <w:right w:val="none" w:sz="0" w:space="0" w:color="auto"/>
              </w:divBdr>
            </w:div>
            <w:div w:id="718819040">
              <w:marLeft w:val="0"/>
              <w:marRight w:val="0"/>
              <w:marTop w:val="0"/>
              <w:marBottom w:val="0"/>
              <w:divBdr>
                <w:top w:val="none" w:sz="0" w:space="0" w:color="auto"/>
                <w:left w:val="none" w:sz="0" w:space="0" w:color="auto"/>
                <w:bottom w:val="none" w:sz="0" w:space="0" w:color="auto"/>
                <w:right w:val="none" w:sz="0" w:space="0" w:color="auto"/>
              </w:divBdr>
            </w:div>
            <w:div w:id="20784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32034">
      <w:bodyDiv w:val="1"/>
      <w:marLeft w:val="0"/>
      <w:marRight w:val="0"/>
      <w:marTop w:val="0"/>
      <w:marBottom w:val="0"/>
      <w:divBdr>
        <w:top w:val="none" w:sz="0" w:space="0" w:color="auto"/>
        <w:left w:val="none" w:sz="0" w:space="0" w:color="auto"/>
        <w:bottom w:val="none" w:sz="0" w:space="0" w:color="auto"/>
        <w:right w:val="none" w:sz="0" w:space="0" w:color="auto"/>
      </w:divBdr>
      <w:divsChild>
        <w:div w:id="2025133208">
          <w:marLeft w:val="0"/>
          <w:marRight w:val="0"/>
          <w:marTop w:val="0"/>
          <w:marBottom w:val="0"/>
          <w:divBdr>
            <w:top w:val="none" w:sz="0" w:space="0" w:color="auto"/>
            <w:left w:val="none" w:sz="0" w:space="0" w:color="auto"/>
            <w:bottom w:val="none" w:sz="0" w:space="0" w:color="auto"/>
            <w:right w:val="none" w:sz="0" w:space="0" w:color="auto"/>
          </w:divBdr>
        </w:div>
      </w:divsChild>
    </w:div>
    <w:div w:id="457340291">
      <w:bodyDiv w:val="1"/>
      <w:marLeft w:val="0"/>
      <w:marRight w:val="0"/>
      <w:marTop w:val="0"/>
      <w:marBottom w:val="0"/>
      <w:divBdr>
        <w:top w:val="none" w:sz="0" w:space="0" w:color="auto"/>
        <w:left w:val="none" w:sz="0" w:space="0" w:color="auto"/>
        <w:bottom w:val="none" w:sz="0" w:space="0" w:color="auto"/>
        <w:right w:val="none" w:sz="0" w:space="0" w:color="auto"/>
      </w:divBdr>
      <w:divsChild>
        <w:div w:id="34742231">
          <w:marLeft w:val="0"/>
          <w:marRight w:val="0"/>
          <w:marTop w:val="0"/>
          <w:marBottom w:val="0"/>
          <w:divBdr>
            <w:top w:val="none" w:sz="0" w:space="0" w:color="auto"/>
            <w:left w:val="none" w:sz="0" w:space="0" w:color="auto"/>
            <w:bottom w:val="none" w:sz="0" w:space="0" w:color="auto"/>
            <w:right w:val="none" w:sz="0" w:space="0" w:color="auto"/>
          </w:divBdr>
        </w:div>
      </w:divsChild>
    </w:div>
    <w:div w:id="634061668">
      <w:bodyDiv w:val="1"/>
      <w:marLeft w:val="0"/>
      <w:marRight w:val="0"/>
      <w:marTop w:val="0"/>
      <w:marBottom w:val="0"/>
      <w:divBdr>
        <w:top w:val="none" w:sz="0" w:space="0" w:color="auto"/>
        <w:left w:val="none" w:sz="0" w:space="0" w:color="auto"/>
        <w:bottom w:val="none" w:sz="0" w:space="0" w:color="auto"/>
        <w:right w:val="none" w:sz="0" w:space="0" w:color="auto"/>
      </w:divBdr>
      <w:divsChild>
        <w:div w:id="355692352">
          <w:marLeft w:val="0"/>
          <w:marRight w:val="0"/>
          <w:marTop w:val="0"/>
          <w:marBottom w:val="0"/>
          <w:divBdr>
            <w:top w:val="none" w:sz="0" w:space="0" w:color="auto"/>
            <w:left w:val="none" w:sz="0" w:space="0" w:color="auto"/>
            <w:bottom w:val="none" w:sz="0" w:space="0" w:color="auto"/>
            <w:right w:val="none" w:sz="0" w:space="0" w:color="auto"/>
          </w:divBdr>
        </w:div>
        <w:div w:id="586575074">
          <w:marLeft w:val="0"/>
          <w:marRight w:val="0"/>
          <w:marTop w:val="0"/>
          <w:marBottom w:val="0"/>
          <w:divBdr>
            <w:top w:val="none" w:sz="0" w:space="0" w:color="auto"/>
            <w:left w:val="none" w:sz="0" w:space="0" w:color="auto"/>
            <w:bottom w:val="none" w:sz="0" w:space="0" w:color="auto"/>
            <w:right w:val="none" w:sz="0" w:space="0" w:color="auto"/>
          </w:divBdr>
        </w:div>
        <w:div w:id="1415980300">
          <w:marLeft w:val="0"/>
          <w:marRight w:val="0"/>
          <w:marTop w:val="0"/>
          <w:marBottom w:val="0"/>
          <w:divBdr>
            <w:top w:val="none" w:sz="0" w:space="0" w:color="auto"/>
            <w:left w:val="none" w:sz="0" w:space="0" w:color="auto"/>
            <w:bottom w:val="none" w:sz="0" w:space="0" w:color="auto"/>
            <w:right w:val="none" w:sz="0" w:space="0" w:color="auto"/>
          </w:divBdr>
        </w:div>
        <w:div w:id="1650596553">
          <w:marLeft w:val="0"/>
          <w:marRight w:val="0"/>
          <w:marTop w:val="0"/>
          <w:marBottom w:val="0"/>
          <w:divBdr>
            <w:top w:val="none" w:sz="0" w:space="0" w:color="auto"/>
            <w:left w:val="none" w:sz="0" w:space="0" w:color="auto"/>
            <w:bottom w:val="none" w:sz="0" w:space="0" w:color="auto"/>
            <w:right w:val="none" w:sz="0" w:space="0" w:color="auto"/>
          </w:divBdr>
        </w:div>
      </w:divsChild>
    </w:div>
    <w:div w:id="688944167">
      <w:bodyDiv w:val="1"/>
      <w:marLeft w:val="0"/>
      <w:marRight w:val="0"/>
      <w:marTop w:val="0"/>
      <w:marBottom w:val="0"/>
      <w:divBdr>
        <w:top w:val="none" w:sz="0" w:space="0" w:color="auto"/>
        <w:left w:val="none" w:sz="0" w:space="0" w:color="auto"/>
        <w:bottom w:val="none" w:sz="0" w:space="0" w:color="auto"/>
        <w:right w:val="none" w:sz="0" w:space="0" w:color="auto"/>
      </w:divBdr>
      <w:divsChild>
        <w:div w:id="1918203369">
          <w:marLeft w:val="0"/>
          <w:marRight w:val="0"/>
          <w:marTop w:val="0"/>
          <w:marBottom w:val="0"/>
          <w:divBdr>
            <w:top w:val="none" w:sz="0" w:space="0" w:color="auto"/>
            <w:left w:val="none" w:sz="0" w:space="0" w:color="auto"/>
            <w:bottom w:val="none" w:sz="0" w:space="0" w:color="auto"/>
            <w:right w:val="none" w:sz="0" w:space="0" w:color="auto"/>
          </w:divBdr>
        </w:div>
      </w:divsChild>
    </w:div>
    <w:div w:id="768893291">
      <w:bodyDiv w:val="1"/>
      <w:marLeft w:val="0"/>
      <w:marRight w:val="0"/>
      <w:marTop w:val="0"/>
      <w:marBottom w:val="0"/>
      <w:divBdr>
        <w:top w:val="none" w:sz="0" w:space="0" w:color="auto"/>
        <w:left w:val="none" w:sz="0" w:space="0" w:color="auto"/>
        <w:bottom w:val="none" w:sz="0" w:space="0" w:color="auto"/>
        <w:right w:val="none" w:sz="0" w:space="0" w:color="auto"/>
      </w:divBdr>
      <w:divsChild>
        <w:div w:id="1942764299">
          <w:marLeft w:val="0"/>
          <w:marRight w:val="0"/>
          <w:marTop w:val="0"/>
          <w:marBottom w:val="0"/>
          <w:divBdr>
            <w:top w:val="none" w:sz="0" w:space="0" w:color="auto"/>
            <w:left w:val="none" w:sz="0" w:space="0" w:color="auto"/>
            <w:bottom w:val="none" w:sz="0" w:space="0" w:color="auto"/>
            <w:right w:val="none" w:sz="0" w:space="0" w:color="auto"/>
          </w:divBdr>
        </w:div>
      </w:divsChild>
    </w:div>
    <w:div w:id="817720599">
      <w:bodyDiv w:val="1"/>
      <w:marLeft w:val="0"/>
      <w:marRight w:val="0"/>
      <w:marTop w:val="0"/>
      <w:marBottom w:val="0"/>
      <w:divBdr>
        <w:top w:val="none" w:sz="0" w:space="0" w:color="auto"/>
        <w:left w:val="none" w:sz="0" w:space="0" w:color="auto"/>
        <w:bottom w:val="none" w:sz="0" w:space="0" w:color="auto"/>
        <w:right w:val="none" w:sz="0" w:space="0" w:color="auto"/>
      </w:divBdr>
    </w:div>
    <w:div w:id="878392197">
      <w:bodyDiv w:val="1"/>
      <w:marLeft w:val="0"/>
      <w:marRight w:val="0"/>
      <w:marTop w:val="0"/>
      <w:marBottom w:val="0"/>
      <w:divBdr>
        <w:top w:val="none" w:sz="0" w:space="0" w:color="auto"/>
        <w:left w:val="none" w:sz="0" w:space="0" w:color="auto"/>
        <w:bottom w:val="none" w:sz="0" w:space="0" w:color="auto"/>
        <w:right w:val="none" w:sz="0" w:space="0" w:color="auto"/>
      </w:divBdr>
      <w:divsChild>
        <w:div w:id="635182043">
          <w:marLeft w:val="0"/>
          <w:marRight w:val="0"/>
          <w:marTop w:val="0"/>
          <w:marBottom w:val="0"/>
          <w:divBdr>
            <w:top w:val="none" w:sz="0" w:space="0" w:color="auto"/>
            <w:left w:val="none" w:sz="0" w:space="0" w:color="auto"/>
            <w:bottom w:val="none" w:sz="0" w:space="0" w:color="auto"/>
            <w:right w:val="none" w:sz="0" w:space="0" w:color="auto"/>
          </w:divBdr>
        </w:div>
      </w:divsChild>
    </w:div>
    <w:div w:id="879633801">
      <w:bodyDiv w:val="1"/>
      <w:marLeft w:val="0"/>
      <w:marRight w:val="0"/>
      <w:marTop w:val="0"/>
      <w:marBottom w:val="0"/>
      <w:divBdr>
        <w:top w:val="none" w:sz="0" w:space="0" w:color="auto"/>
        <w:left w:val="none" w:sz="0" w:space="0" w:color="auto"/>
        <w:bottom w:val="none" w:sz="0" w:space="0" w:color="auto"/>
        <w:right w:val="none" w:sz="0" w:space="0" w:color="auto"/>
      </w:divBdr>
      <w:divsChild>
        <w:div w:id="925580277">
          <w:marLeft w:val="0"/>
          <w:marRight w:val="0"/>
          <w:marTop w:val="0"/>
          <w:marBottom w:val="0"/>
          <w:divBdr>
            <w:top w:val="none" w:sz="0" w:space="0" w:color="auto"/>
            <w:left w:val="none" w:sz="0" w:space="0" w:color="auto"/>
            <w:bottom w:val="none" w:sz="0" w:space="0" w:color="auto"/>
            <w:right w:val="none" w:sz="0" w:space="0" w:color="auto"/>
          </w:divBdr>
        </w:div>
      </w:divsChild>
    </w:div>
    <w:div w:id="892043153">
      <w:bodyDiv w:val="1"/>
      <w:marLeft w:val="0"/>
      <w:marRight w:val="0"/>
      <w:marTop w:val="0"/>
      <w:marBottom w:val="0"/>
      <w:divBdr>
        <w:top w:val="none" w:sz="0" w:space="0" w:color="auto"/>
        <w:left w:val="none" w:sz="0" w:space="0" w:color="auto"/>
        <w:bottom w:val="none" w:sz="0" w:space="0" w:color="auto"/>
        <w:right w:val="none" w:sz="0" w:space="0" w:color="auto"/>
      </w:divBdr>
      <w:divsChild>
        <w:div w:id="74254809">
          <w:marLeft w:val="0"/>
          <w:marRight w:val="0"/>
          <w:marTop w:val="0"/>
          <w:marBottom w:val="0"/>
          <w:divBdr>
            <w:top w:val="none" w:sz="0" w:space="0" w:color="auto"/>
            <w:left w:val="none" w:sz="0" w:space="0" w:color="auto"/>
            <w:bottom w:val="none" w:sz="0" w:space="0" w:color="auto"/>
            <w:right w:val="none" w:sz="0" w:space="0" w:color="auto"/>
          </w:divBdr>
        </w:div>
        <w:div w:id="86998617">
          <w:marLeft w:val="0"/>
          <w:marRight w:val="0"/>
          <w:marTop w:val="0"/>
          <w:marBottom w:val="0"/>
          <w:divBdr>
            <w:top w:val="none" w:sz="0" w:space="0" w:color="auto"/>
            <w:left w:val="none" w:sz="0" w:space="0" w:color="auto"/>
            <w:bottom w:val="none" w:sz="0" w:space="0" w:color="auto"/>
            <w:right w:val="none" w:sz="0" w:space="0" w:color="auto"/>
          </w:divBdr>
        </w:div>
        <w:div w:id="933973391">
          <w:marLeft w:val="0"/>
          <w:marRight w:val="0"/>
          <w:marTop w:val="0"/>
          <w:marBottom w:val="0"/>
          <w:divBdr>
            <w:top w:val="none" w:sz="0" w:space="0" w:color="auto"/>
            <w:left w:val="none" w:sz="0" w:space="0" w:color="auto"/>
            <w:bottom w:val="none" w:sz="0" w:space="0" w:color="auto"/>
            <w:right w:val="none" w:sz="0" w:space="0" w:color="auto"/>
          </w:divBdr>
        </w:div>
        <w:div w:id="1513031118">
          <w:marLeft w:val="0"/>
          <w:marRight w:val="0"/>
          <w:marTop w:val="0"/>
          <w:marBottom w:val="0"/>
          <w:divBdr>
            <w:top w:val="none" w:sz="0" w:space="0" w:color="auto"/>
            <w:left w:val="none" w:sz="0" w:space="0" w:color="auto"/>
            <w:bottom w:val="none" w:sz="0" w:space="0" w:color="auto"/>
            <w:right w:val="none" w:sz="0" w:space="0" w:color="auto"/>
          </w:divBdr>
        </w:div>
      </w:divsChild>
    </w:div>
    <w:div w:id="905725728">
      <w:bodyDiv w:val="1"/>
      <w:marLeft w:val="0"/>
      <w:marRight w:val="0"/>
      <w:marTop w:val="0"/>
      <w:marBottom w:val="0"/>
      <w:divBdr>
        <w:top w:val="none" w:sz="0" w:space="0" w:color="auto"/>
        <w:left w:val="none" w:sz="0" w:space="0" w:color="auto"/>
        <w:bottom w:val="none" w:sz="0" w:space="0" w:color="auto"/>
        <w:right w:val="none" w:sz="0" w:space="0" w:color="auto"/>
      </w:divBdr>
      <w:divsChild>
        <w:div w:id="1976327846">
          <w:marLeft w:val="0"/>
          <w:marRight w:val="0"/>
          <w:marTop w:val="0"/>
          <w:marBottom w:val="0"/>
          <w:divBdr>
            <w:top w:val="none" w:sz="0" w:space="0" w:color="auto"/>
            <w:left w:val="none" w:sz="0" w:space="0" w:color="auto"/>
            <w:bottom w:val="none" w:sz="0" w:space="0" w:color="auto"/>
            <w:right w:val="none" w:sz="0" w:space="0" w:color="auto"/>
          </w:divBdr>
        </w:div>
      </w:divsChild>
    </w:div>
    <w:div w:id="965161857">
      <w:bodyDiv w:val="1"/>
      <w:marLeft w:val="0"/>
      <w:marRight w:val="0"/>
      <w:marTop w:val="0"/>
      <w:marBottom w:val="0"/>
      <w:divBdr>
        <w:top w:val="none" w:sz="0" w:space="0" w:color="auto"/>
        <w:left w:val="none" w:sz="0" w:space="0" w:color="auto"/>
        <w:bottom w:val="none" w:sz="0" w:space="0" w:color="auto"/>
        <w:right w:val="none" w:sz="0" w:space="0" w:color="auto"/>
      </w:divBdr>
      <w:divsChild>
        <w:div w:id="1631395673">
          <w:marLeft w:val="0"/>
          <w:marRight w:val="0"/>
          <w:marTop w:val="0"/>
          <w:marBottom w:val="0"/>
          <w:divBdr>
            <w:top w:val="none" w:sz="0" w:space="0" w:color="auto"/>
            <w:left w:val="none" w:sz="0" w:space="0" w:color="auto"/>
            <w:bottom w:val="none" w:sz="0" w:space="0" w:color="auto"/>
            <w:right w:val="none" w:sz="0" w:space="0" w:color="auto"/>
          </w:divBdr>
        </w:div>
      </w:divsChild>
    </w:div>
    <w:div w:id="983848257">
      <w:bodyDiv w:val="1"/>
      <w:marLeft w:val="0"/>
      <w:marRight w:val="0"/>
      <w:marTop w:val="0"/>
      <w:marBottom w:val="0"/>
      <w:divBdr>
        <w:top w:val="none" w:sz="0" w:space="0" w:color="auto"/>
        <w:left w:val="none" w:sz="0" w:space="0" w:color="auto"/>
        <w:bottom w:val="none" w:sz="0" w:space="0" w:color="auto"/>
        <w:right w:val="none" w:sz="0" w:space="0" w:color="auto"/>
      </w:divBdr>
    </w:div>
    <w:div w:id="991329284">
      <w:bodyDiv w:val="1"/>
      <w:marLeft w:val="0"/>
      <w:marRight w:val="0"/>
      <w:marTop w:val="0"/>
      <w:marBottom w:val="0"/>
      <w:divBdr>
        <w:top w:val="none" w:sz="0" w:space="0" w:color="auto"/>
        <w:left w:val="none" w:sz="0" w:space="0" w:color="auto"/>
        <w:bottom w:val="none" w:sz="0" w:space="0" w:color="auto"/>
        <w:right w:val="none" w:sz="0" w:space="0" w:color="auto"/>
      </w:divBdr>
    </w:div>
    <w:div w:id="1085228779">
      <w:bodyDiv w:val="1"/>
      <w:marLeft w:val="0"/>
      <w:marRight w:val="0"/>
      <w:marTop w:val="0"/>
      <w:marBottom w:val="0"/>
      <w:divBdr>
        <w:top w:val="none" w:sz="0" w:space="0" w:color="auto"/>
        <w:left w:val="none" w:sz="0" w:space="0" w:color="auto"/>
        <w:bottom w:val="none" w:sz="0" w:space="0" w:color="auto"/>
        <w:right w:val="none" w:sz="0" w:space="0" w:color="auto"/>
      </w:divBdr>
      <w:divsChild>
        <w:div w:id="1272012892">
          <w:marLeft w:val="0"/>
          <w:marRight w:val="0"/>
          <w:marTop w:val="0"/>
          <w:marBottom w:val="0"/>
          <w:divBdr>
            <w:top w:val="none" w:sz="0" w:space="0" w:color="auto"/>
            <w:left w:val="none" w:sz="0" w:space="0" w:color="auto"/>
            <w:bottom w:val="none" w:sz="0" w:space="0" w:color="auto"/>
            <w:right w:val="none" w:sz="0" w:space="0" w:color="auto"/>
          </w:divBdr>
        </w:div>
      </w:divsChild>
    </w:div>
    <w:div w:id="1095441992">
      <w:bodyDiv w:val="1"/>
      <w:marLeft w:val="0"/>
      <w:marRight w:val="0"/>
      <w:marTop w:val="0"/>
      <w:marBottom w:val="0"/>
      <w:divBdr>
        <w:top w:val="none" w:sz="0" w:space="0" w:color="auto"/>
        <w:left w:val="none" w:sz="0" w:space="0" w:color="auto"/>
        <w:bottom w:val="none" w:sz="0" w:space="0" w:color="auto"/>
        <w:right w:val="none" w:sz="0" w:space="0" w:color="auto"/>
      </w:divBdr>
      <w:divsChild>
        <w:div w:id="1859737040">
          <w:marLeft w:val="0"/>
          <w:marRight w:val="0"/>
          <w:marTop w:val="0"/>
          <w:marBottom w:val="0"/>
          <w:divBdr>
            <w:top w:val="none" w:sz="0" w:space="0" w:color="auto"/>
            <w:left w:val="none" w:sz="0" w:space="0" w:color="auto"/>
            <w:bottom w:val="none" w:sz="0" w:space="0" w:color="auto"/>
            <w:right w:val="none" w:sz="0" w:space="0" w:color="auto"/>
          </w:divBdr>
        </w:div>
      </w:divsChild>
    </w:div>
    <w:div w:id="1126267623">
      <w:bodyDiv w:val="1"/>
      <w:marLeft w:val="0"/>
      <w:marRight w:val="0"/>
      <w:marTop w:val="0"/>
      <w:marBottom w:val="0"/>
      <w:divBdr>
        <w:top w:val="none" w:sz="0" w:space="0" w:color="auto"/>
        <w:left w:val="none" w:sz="0" w:space="0" w:color="auto"/>
        <w:bottom w:val="none" w:sz="0" w:space="0" w:color="auto"/>
        <w:right w:val="none" w:sz="0" w:space="0" w:color="auto"/>
      </w:divBdr>
    </w:div>
    <w:div w:id="1138303025">
      <w:bodyDiv w:val="1"/>
      <w:marLeft w:val="0"/>
      <w:marRight w:val="0"/>
      <w:marTop w:val="0"/>
      <w:marBottom w:val="0"/>
      <w:divBdr>
        <w:top w:val="none" w:sz="0" w:space="0" w:color="auto"/>
        <w:left w:val="none" w:sz="0" w:space="0" w:color="auto"/>
        <w:bottom w:val="none" w:sz="0" w:space="0" w:color="auto"/>
        <w:right w:val="none" w:sz="0" w:space="0" w:color="auto"/>
      </w:divBdr>
      <w:divsChild>
        <w:div w:id="1528174882">
          <w:marLeft w:val="0"/>
          <w:marRight w:val="0"/>
          <w:marTop w:val="0"/>
          <w:marBottom w:val="0"/>
          <w:divBdr>
            <w:top w:val="none" w:sz="0" w:space="0" w:color="auto"/>
            <w:left w:val="none" w:sz="0" w:space="0" w:color="auto"/>
            <w:bottom w:val="none" w:sz="0" w:space="0" w:color="auto"/>
            <w:right w:val="none" w:sz="0" w:space="0" w:color="auto"/>
          </w:divBdr>
        </w:div>
      </w:divsChild>
    </w:div>
    <w:div w:id="1359039981">
      <w:bodyDiv w:val="1"/>
      <w:marLeft w:val="0"/>
      <w:marRight w:val="0"/>
      <w:marTop w:val="0"/>
      <w:marBottom w:val="0"/>
      <w:divBdr>
        <w:top w:val="none" w:sz="0" w:space="0" w:color="auto"/>
        <w:left w:val="none" w:sz="0" w:space="0" w:color="auto"/>
        <w:bottom w:val="none" w:sz="0" w:space="0" w:color="auto"/>
        <w:right w:val="none" w:sz="0" w:space="0" w:color="auto"/>
      </w:divBdr>
      <w:divsChild>
        <w:div w:id="1890259995">
          <w:marLeft w:val="0"/>
          <w:marRight w:val="0"/>
          <w:marTop w:val="0"/>
          <w:marBottom w:val="0"/>
          <w:divBdr>
            <w:top w:val="none" w:sz="0" w:space="0" w:color="auto"/>
            <w:left w:val="none" w:sz="0" w:space="0" w:color="auto"/>
            <w:bottom w:val="none" w:sz="0" w:space="0" w:color="auto"/>
            <w:right w:val="none" w:sz="0" w:space="0" w:color="auto"/>
          </w:divBdr>
        </w:div>
      </w:divsChild>
    </w:div>
    <w:div w:id="1384593975">
      <w:bodyDiv w:val="1"/>
      <w:marLeft w:val="0"/>
      <w:marRight w:val="0"/>
      <w:marTop w:val="0"/>
      <w:marBottom w:val="0"/>
      <w:divBdr>
        <w:top w:val="none" w:sz="0" w:space="0" w:color="auto"/>
        <w:left w:val="none" w:sz="0" w:space="0" w:color="auto"/>
        <w:bottom w:val="none" w:sz="0" w:space="0" w:color="auto"/>
        <w:right w:val="none" w:sz="0" w:space="0" w:color="auto"/>
      </w:divBdr>
    </w:div>
    <w:div w:id="1455516806">
      <w:bodyDiv w:val="1"/>
      <w:marLeft w:val="0"/>
      <w:marRight w:val="0"/>
      <w:marTop w:val="0"/>
      <w:marBottom w:val="0"/>
      <w:divBdr>
        <w:top w:val="none" w:sz="0" w:space="0" w:color="auto"/>
        <w:left w:val="none" w:sz="0" w:space="0" w:color="auto"/>
        <w:bottom w:val="none" w:sz="0" w:space="0" w:color="auto"/>
        <w:right w:val="none" w:sz="0" w:space="0" w:color="auto"/>
      </w:divBdr>
    </w:div>
    <w:div w:id="1542942612">
      <w:bodyDiv w:val="1"/>
      <w:marLeft w:val="0"/>
      <w:marRight w:val="0"/>
      <w:marTop w:val="0"/>
      <w:marBottom w:val="0"/>
      <w:divBdr>
        <w:top w:val="none" w:sz="0" w:space="0" w:color="auto"/>
        <w:left w:val="none" w:sz="0" w:space="0" w:color="auto"/>
        <w:bottom w:val="none" w:sz="0" w:space="0" w:color="auto"/>
        <w:right w:val="none" w:sz="0" w:space="0" w:color="auto"/>
      </w:divBdr>
      <w:divsChild>
        <w:div w:id="70741742">
          <w:marLeft w:val="0"/>
          <w:marRight w:val="0"/>
          <w:marTop w:val="0"/>
          <w:marBottom w:val="0"/>
          <w:divBdr>
            <w:top w:val="none" w:sz="0" w:space="0" w:color="auto"/>
            <w:left w:val="none" w:sz="0" w:space="0" w:color="auto"/>
            <w:bottom w:val="none" w:sz="0" w:space="0" w:color="auto"/>
            <w:right w:val="none" w:sz="0" w:space="0" w:color="auto"/>
          </w:divBdr>
        </w:div>
      </w:divsChild>
    </w:div>
    <w:div w:id="1587886176">
      <w:bodyDiv w:val="1"/>
      <w:marLeft w:val="0"/>
      <w:marRight w:val="0"/>
      <w:marTop w:val="0"/>
      <w:marBottom w:val="0"/>
      <w:divBdr>
        <w:top w:val="none" w:sz="0" w:space="0" w:color="auto"/>
        <w:left w:val="none" w:sz="0" w:space="0" w:color="auto"/>
        <w:bottom w:val="none" w:sz="0" w:space="0" w:color="auto"/>
        <w:right w:val="none" w:sz="0" w:space="0" w:color="auto"/>
      </w:divBdr>
    </w:div>
    <w:div w:id="1599413375">
      <w:bodyDiv w:val="1"/>
      <w:marLeft w:val="0"/>
      <w:marRight w:val="0"/>
      <w:marTop w:val="0"/>
      <w:marBottom w:val="0"/>
      <w:divBdr>
        <w:top w:val="none" w:sz="0" w:space="0" w:color="auto"/>
        <w:left w:val="none" w:sz="0" w:space="0" w:color="auto"/>
        <w:bottom w:val="none" w:sz="0" w:space="0" w:color="auto"/>
        <w:right w:val="none" w:sz="0" w:space="0" w:color="auto"/>
      </w:divBdr>
      <w:divsChild>
        <w:div w:id="582644323">
          <w:marLeft w:val="0"/>
          <w:marRight w:val="0"/>
          <w:marTop w:val="0"/>
          <w:marBottom w:val="0"/>
          <w:divBdr>
            <w:top w:val="none" w:sz="0" w:space="0" w:color="auto"/>
            <w:left w:val="none" w:sz="0" w:space="0" w:color="auto"/>
            <w:bottom w:val="none" w:sz="0" w:space="0" w:color="auto"/>
            <w:right w:val="none" w:sz="0" w:space="0" w:color="auto"/>
          </w:divBdr>
        </w:div>
      </w:divsChild>
    </w:div>
    <w:div w:id="1626036034">
      <w:bodyDiv w:val="1"/>
      <w:marLeft w:val="0"/>
      <w:marRight w:val="0"/>
      <w:marTop w:val="0"/>
      <w:marBottom w:val="0"/>
      <w:divBdr>
        <w:top w:val="none" w:sz="0" w:space="0" w:color="auto"/>
        <w:left w:val="none" w:sz="0" w:space="0" w:color="auto"/>
        <w:bottom w:val="none" w:sz="0" w:space="0" w:color="auto"/>
        <w:right w:val="none" w:sz="0" w:space="0" w:color="auto"/>
      </w:divBdr>
    </w:div>
    <w:div w:id="1762488660">
      <w:bodyDiv w:val="1"/>
      <w:marLeft w:val="0"/>
      <w:marRight w:val="0"/>
      <w:marTop w:val="0"/>
      <w:marBottom w:val="0"/>
      <w:divBdr>
        <w:top w:val="none" w:sz="0" w:space="0" w:color="auto"/>
        <w:left w:val="none" w:sz="0" w:space="0" w:color="auto"/>
        <w:bottom w:val="none" w:sz="0" w:space="0" w:color="auto"/>
        <w:right w:val="none" w:sz="0" w:space="0" w:color="auto"/>
      </w:divBdr>
    </w:div>
    <w:div w:id="1798259981">
      <w:bodyDiv w:val="1"/>
      <w:marLeft w:val="0"/>
      <w:marRight w:val="0"/>
      <w:marTop w:val="0"/>
      <w:marBottom w:val="0"/>
      <w:divBdr>
        <w:top w:val="none" w:sz="0" w:space="0" w:color="auto"/>
        <w:left w:val="none" w:sz="0" w:space="0" w:color="auto"/>
        <w:bottom w:val="none" w:sz="0" w:space="0" w:color="auto"/>
        <w:right w:val="none" w:sz="0" w:space="0" w:color="auto"/>
      </w:divBdr>
    </w:div>
    <w:div w:id="1834758898">
      <w:bodyDiv w:val="1"/>
      <w:marLeft w:val="0"/>
      <w:marRight w:val="0"/>
      <w:marTop w:val="0"/>
      <w:marBottom w:val="0"/>
      <w:divBdr>
        <w:top w:val="none" w:sz="0" w:space="0" w:color="auto"/>
        <w:left w:val="none" w:sz="0" w:space="0" w:color="auto"/>
        <w:bottom w:val="none" w:sz="0" w:space="0" w:color="auto"/>
        <w:right w:val="none" w:sz="0" w:space="0" w:color="auto"/>
      </w:divBdr>
      <w:divsChild>
        <w:div w:id="1136218501">
          <w:marLeft w:val="0"/>
          <w:marRight w:val="0"/>
          <w:marTop w:val="0"/>
          <w:marBottom w:val="0"/>
          <w:divBdr>
            <w:top w:val="none" w:sz="0" w:space="0" w:color="auto"/>
            <w:left w:val="none" w:sz="0" w:space="0" w:color="auto"/>
            <w:bottom w:val="none" w:sz="0" w:space="0" w:color="auto"/>
            <w:right w:val="none" w:sz="0" w:space="0" w:color="auto"/>
          </w:divBdr>
        </w:div>
      </w:divsChild>
    </w:div>
    <w:div w:id="1842314551">
      <w:bodyDiv w:val="1"/>
      <w:marLeft w:val="0"/>
      <w:marRight w:val="0"/>
      <w:marTop w:val="0"/>
      <w:marBottom w:val="0"/>
      <w:divBdr>
        <w:top w:val="none" w:sz="0" w:space="0" w:color="auto"/>
        <w:left w:val="none" w:sz="0" w:space="0" w:color="auto"/>
        <w:bottom w:val="none" w:sz="0" w:space="0" w:color="auto"/>
        <w:right w:val="none" w:sz="0" w:space="0" w:color="auto"/>
      </w:divBdr>
    </w:div>
    <w:div w:id="1880169707">
      <w:bodyDiv w:val="1"/>
      <w:marLeft w:val="0"/>
      <w:marRight w:val="0"/>
      <w:marTop w:val="0"/>
      <w:marBottom w:val="0"/>
      <w:divBdr>
        <w:top w:val="none" w:sz="0" w:space="0" w:color="auto"/>
        <w:left w:val="none" w:sz="0" w:space="0" w:color="auto"/>
        <w:bottom w:val="none" w:sz="0" w:space="0" w:color="auto"/>
        <w:right w:val="none" w:sz="0" w:space="0" w:color="auto"/>
      </w:divBdr>
      <w:divsChild>
        <w:div w:id="310602138">
          <w:marLeft w:val="0"/>
          <w:marRight w:val="0"/>
          <w:marTop w:val="0"/>
          <w:marBottom w:val="0"/>
          <w:divBdr>
            <w:top w:val="none" w:sz="0" w:space="0" w:color="auto"/>
            <w:left w:val="none" w:sz="0" w:space="0" w:color="auto"/>
            <w:bottom w:val="none" w:sz="0" w:space="0" w:color="auto"/>
            <w:right w:val="none" w:sz="0" w:space="0" w:color="auto"/>
          </w:divBdr>
        </w:div>
      </w:divsChild>
    </w:div>
    <w:div w:id="1886521877">
      <w:bodyDiv w:val="1"/>
      <w:marLeft w:val="0"/>
      <w:marRight w:val="0"/>
      <w:marTop w:val="0"/>
      <w:marBottom w:val="0"/>
      <w:divBdr>
        <w:top w:val="none" w:sz="0" w:space="0" w:color="auto"/>
        <w:left w:val="none" w:sz="0" w:space="0" w:color="auto"/>
        <w:bottom w:val="none" w:sz="0" w:space="0" w:color="auto"/>
        <w:right w:val="none" w:sz="0" w:space="0" w:color="auto"/>
      </w:divBdr>
      <w:divsChild>
        <w:div w:id="571698093">
          <w:marLeft w:val="0"/>
          <w:marRight w:val="0"/>
          <w:marTop w:val="0"/>
          <w:marBottom w:val="0"/>
          <w:divBdr>
            <w:top w:val="none" w:sz="0" w:space="0" w:color="auto"/>
            <w:left w:val="none" w:sz="0" w:space="0" w:color="auto"/>
            <w:bottom w:val="none" w:sz="0" w:space="0" w:color="auto"/>
            <w:right w:val="none" w:sz="0" w:space="0" w:color="auto"/>
          </w:divBdr>
          <w:divsChild>
            <w:div w:id="493767093">
              <w:marLeft w:val="0"/>
              <w:marRight w:val="0"/>
              <w:marTop w:val="0"/>
              <w:marBottom w:val="0"/>
              <w:divBdr>
                <w:top w:val="none" w:sz="0" w:space="0" w:color="auto"/>
                <w:left w:val="none" w:sz="0" w:space="0" w:color="auto"/>
                <w:bottom w:val="none" w:sz="0" w:space="0" w:color="auto"/>
                <w:right w:val="none" w:sz="0" w:space="0" w:color="auto"/>
              </w:divBdr>
            </w:div>
            <w:div w:id="1093862385">
              <w:marLeft w:val="0"/>
              <w:marRight w:val="0"/>
              <w:marTop w:val="0"/>
              <w:marBottom w:val="0"/>
              <w:divBdr>
                <w:top w:val="none" w:sz="0" w:space="0" w:color="auto"/>
                <w:left w:val="none" w:sz="0" w:space="0" w:color="auto"/>
                <w:bottom w:val="none" w:sz="0" w:space="0" w:color="auto"/>
                <w:right w:val="none" w:sz="0" w:space="0" w:color="auto"/>
              </w:divBdr>
            </w:div>
            <w:div w:id="7154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2083">
      <w:bodyDiv w:val="1"/>
      <w:marLeft w:val="0"/>
      <w:marRight w:val="0"/>
      <w:marTop w:val="0"/>
      <w:marBottom w:val="0"/>
      <w:divBdr>
        <w:top w:val="none" w:sz="0" w:space="0" w:color="auto"/>
        <w:left w:val="none" w:sz="0" w:space="0" w:color="auto"/>
        <w:bottom w:val="none" w:sz="0" w:space="0" w:color="auto"/>
        <w:right w:val="none" w:sz="0" w:space="0" w:color="auto"/>
      </w:divBdr>
    </w:div>
    <w:div w:id="2101483720">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13643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2217</TotalTime>
  <Pages>4</Pages>
  <Words>593</Words>
  <Characters>3381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美保子</dc:creator>
  <cp:keywords/>
  <dc:description/>
  <cp:lastModifiedBy>池内　寛子</cp:lastModifiedBy>
  <cp:revision>318</cp:revision>
  <cp:lastPrinted>2026-06-29T08:21:00Z</cp:lastPrinted>
  <dcterms:created xsi:type="dcterms:W3CDTF">2018-06-29T19:00:00Z</dcterms:created>
  <dcterms:modified xsi:type="dcterms:W3CDTF">2026-06-30T04:06:00Z</dcterms:modified>
</cp:coreProperties>
</file>